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FAF94" w14:textId="5FFFF2B8" w:rsidR="007E0397" w:rsidRDefault="007E0397" w:rsidP="007E0397">
      <w:pPr>
        <w:shd w:val="clear" w:color="auto" w:fill="FFFFFF"/>
        <w:spacing w:after="0" w:line="240" w:lineRule="auto"/>
        <w:outlineLvl w:val="0"/>
        <w:rPr>
          <w:rFonts w:ascii="Helvetica" w:eastAsia="Times New Roman" w:hAnsi="Helvetica" w:cs="Helvetica"/>
          <w:color w:val="2D3B45"/>
          <w:kern w:val="36"/>
          <w:sz w:val="43"/>
          <w:szCs w:val="43"/>
        </w:rPr>
      </w:pPr>
      <w:r w:rsidRPr="007E0397">
        <w:rPr>
          <w:rFonts w:ascii="Helvetica" w:eastAsia="Times New Roman" w:hAnsi="Helvetica" w:cs="Helvetica"/>
          <w:color w:val="2D3B45"/>
          <w:kern w:val="36"/>
          <w:sz w:val="43"/>
          <w:szCs w:val="43"/>
        </w:rPr>
        <w:t xml:space="preserve">Lab Report 2- Chiral Resolution </w:t>
      </w:r>
      <w:proofErr w:type="gramStart"/>
      <w:r w:rsidRPr="007E0397">
        <w:rPr>
          <w:rFonts w:ascii="Helvetica" w:eastAsia="Times New Roman" w:hAnsi="Helvetica" w:cs="Helvetica"/>
          <w:color w:val="2D3B45"/>
          <w:kern w:val="36"/>
          <w:sz w:val="43"/>
          <w:szCs w:val="43"/>
        </w:rPr>
        <w:t>Of</w:t>
      </w:r>
      <w:proofErr w:type="gramEnd"/>
      <w:r w:rsidRPr="007E0397">
        <w:rPr>
          <w:rFonts w:ascii="Helvetica" w:eastAsia="Times New Roman" w:hAnsi="Helvetica" w:cs="Helvetica"/>
          <w:color w:val="2D3B45"/>
          <w:kern w:val="36"/>
          <w:sz w:val="43"/>
          <w:szCs w:val="43"/>
        </w:rPr>
        <w:t xml:space="preserve"> Ibuprofen</w:t>
      </w:r>
    </w:p>
    <w:p w14:paraId="1B9A3213" w14:textId="77777777" w:rsidR="007E0397" w:rsidRDefault="007E0397" w:rsidP="007E0397">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sz w:val="20"/>
          <w:szCs w:val="20"/>
        </w:rPr>
        <w:t>Format (These are general rules that apply to all post labs and lab reports. Use the rule(s) that apply to your specific content)</w:t>
      </w:r>
    </w:p>
    <w:p w14:paraId="057FC525"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The goal is to tell your story as briefly as possible.</w:t>
      </w:r>
    </w:p>
    <w:p w14:paraId="11BABF70"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Use third person with past tense, passive voice, 12-point font, single spaced. When discussing theory, you may use present tense. Do not indent the start of each paragraph but give an extra space between paragraphs.</w:t>
      </w:r>
    </w:p>
    <w:p w14:paraId="444ED87F"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Keep figure titles left justified, with figures small (but legible) and centered. Figures MAY NOT span more than one page. Ideally a table should fit on one page or less.</w:t>
      </w:r>
    </w:p>
    <w:p w14:paraId="1FD44B71"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Figure titles should be BELOW the figure and should be formatted as follows: </w:t>
      </w:r>
      <w:r>
        <w:rPr>
          <w:rStyle w:val="Strong"/>
          <w:rFonts w:ascii="Helvetica" w:hAnsi="Helvetica" w:cs="Helvetica"/>
          <w:color w:val="2D3B45"/>
          <w:sz w:val="20"/>
          <w:szCs w:val="20"/>
        </w:rPr>
        <w:t>Figure 1</w:t>
      </w:r>
      <w:r>
        <w:rPr>
          <w:rFonts w:ascii="Helvetica" w:hAnsi="Helvetica" w:cs="Helvetica"/>
          <w:color w:val="2D3B45"/>
          <w:sz w:val="20"/>
          <w:szCs w:val="20"/>
        </w:rPr>
        <w:t>. Figure Title.  Table titles go above the table and are formatted as follows: </w:t>
      </w:r>
      <w:r>
        <w:rPr>
          <w:rStyle w:val="Strong"/>
          <w:rFonts w:ascii="Helvetica" w:hAnsi="Helvetica" w:cs="Helvetica"/>
          <w:color w:val="2D3B45"/>
          <w:sz w:val="20"/>
          <w:szCs w:val="20"/>
        </w:rPr>
        <w:t>Table 1. </w:t>
      </w:r>
      <w:r>
        <w:rPr>
          <w:rFonts w:ascii="Helvetica" w:hAnsi="Helvetica" w:cs="Helvetica"/>
          <w:color w:val="2D3B45"/>
          <w:sz w:val="20"/>
          <w:szCs w:val="20"/>
        </w:rPr>
        <w:t>Table Title. Scheme titles go above the scheme and are formatted as follows: </w:t>
      </w:r>
      <w:r>
        <w:rPr>
          <w:rStyle w:val="Strong"/>
          <w:rFonts w:ascii="Helvetica" w:hAnsi="Helvetica" w:cs="Helvetica"/>
          <w:color w:val="2D3B45"/>
          <w:sz w:val="20"/>
          <w:szCs w:val="20"/>
        </w:rPr>
        <w:t>Scheme 1.</w:t>
      </w:r>
      <w:r>
        <w:rPr>
          <w:rFonts w:ascii="Helvetica" w:hAnsi="Helvetica" w:cs="Helvetica"/>
          <w:color w:val="2D3B45"/>
          <w:sz w:val="20"/>
          <w:szCs w:val="20"/>
        </w:rPr>
        <w:t> Scheme Title.</w:t>
      </w:r>
    </w:p>
    <w:p w14:paraId="2E5EF695"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Be sure to introduce figures, tables and schemes in the text before inserting them into the paper.  </w:t>
      </w:r>
    </w:p>
    <w:p w14:paraId="0C268561"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 xml:space="preserve">Annotated spectra and sample calculations go in an appendix. If you have annotated spectra and sample </w:t>
      </w:r>
      <w:proofErr w:type="gramStart"/>
      <w:r>
        <w:rPr>
          <w:rFonts w:ascii="Helvetica" w:hAnsi="Helvetica" w:cs="Helvetica"/>
          <w:color w:val="2D3B45"/>
          <w:sz w:val="20"/>
          <w:szCs w:val="20"/>
        </w:rPr>
        <w:t>calculations</w:t>
      </w:r>
      <w:proofErr w:type="gramEnd"/>
      <w:r>
        <w:rPr>
          <w:rFonts w:ascii="Helvetica" w:hAnsi="Helvetica" w:cs="Helvetica"/>
          <w:color w:val="2D3B45"/>
          <w:sz w:val="20"/>
          <w:szCs w:val="20"/>
        </w:rPr>
        <w:t xml:space="preserve"> you would have two appendices. each appendix has a title with this format. </w:t>
      </w:r>
      <w:r>
        <w:rPr>
          <w:rStyle w:val="Strong"/>
          <w:rFonts w:ascii="Helvetica" w:hAnsi="Helvetica" w:cs="Helvetica"/>
          <w:color w:val="2D3B45"/>
          <w:sz w:val="20"/>
          <w:szCs w:val="20"/>
        </w:rPr>
        <w:t>Appendix Letter (start with A). </w:t>
      </w:r>
      <w:r>
        <w:rPr>
          <w:rFonts w:ascii="Helvetica" w:hAnsi="Helvetica" w:cs="Helvetica"/>
          <w:color w:val="2D3B45"/>
          <w:sz w:val="20"/>
          <w:szCs w:val="20"/>
        </w:rPr>
        <w:t>Appendix Title. If multiple appendices, spectra are first. Annotated spectra are figures and need a figure title. If you have one appendix, figure numbers would be 1A, 2A, 3A ... If you have multiple appendices figure numbers in the first appendix would be 1A, 2A, 3A...and figures numbers in the second appendix would be 1B, 2B, 2C...and so on for each following appendix. IR spectra are presented as two to a page in portrait mode and NMR spectra are one to page using landscape mode.</w:t>
      </w:r>
    </w:p>
    <w:p w14:paraId="3CD78626"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Be concise and use correct spelling and grammar.</w:t>
      </w:r>
    </w:p>
    <w:p w14:paraId="33422437" w14:textId="77777777" w:rsidR="007E0397" w:rsidRDefault="007E0397" w:rsidP="007E0397">
      <w:pPr>
        <w:numPr>
          <w:ilvl w:val="0"/>
          <w:numId w:val="1"/>
        </w:numPr>
        <w:shd w:val="clear" w:color="auto" w:fill="FFFFFF"/>
        <w:spacing w:before="100" w:beforeAutospacing="1" w:after="100" w:afterAutospacing="1" w:line="240" w:lineRule="auto"/>
        <w:ind w:left="375"/>
        <w:rPr>
          <w:rFonts w:ascii="Helvetica" w:hAnsi="Helvetica" w:cs="Helvetica"/>
          <w:color w:val="2D3B45"/>
        </w:rPr>
      </w:pPr>
      <w:r>
        <w:rPr>
          <w:rFonts w:ascii="Helvetica" w:hAnsi="Helvetica" w:cs="Helvetica"/>
          <w:color w:val="2D3B45"/>
          <w:sz w:val="20"/>
          <w:szCs w:val="20"/>
        </w:rPr>
        <w:t>Upload a PDF document of your laboratory report. Guidelines for the individual sections are shown below. The guidelines are not all encompassing. These reports require critical thinking that demonstrate mastery of the material. Spectral annotation guidelines are located on the spectroscopy module page.</w:t>
      </w:r>
    </w:p>
    <w:p w14:paraId="0B74259B" w14:textId="77777777" w:rsidR="007E0397" w:rsidRDefault="007E0397" w:rsidP="007E0397">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Content:</w:t>
      </w:r>
    </w:p>
    <w:p w14:paraId="01D353B3" w14:textId="77777777" w:rsidR="007E0397" w:rsidRDefault="007E0397" w:rsidP="007E039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sz w:val="20"/>
          <w:szCs w:val="20"/>
        </w:rPr>
        <w:t>Type the following for the header - left justify first three lines, center the title. </w:t>
      </w:r>
      <w:r>
        <w:rPr>
          <w:rStyle w:val="Strong"/>
          <w:rFonts w:ascii="Helvetica" w:hAnsi="Helvetica" w:cs="Helvetica"/>
          <w:color w:val="2D3B45"/>
          <w:sz w:val="20"/>
          <w:szCs w:val="20"/>
        </w:rPr>
        <w:t>(4 point)</w:t>
      </w:r>
    </w:p>
    <w:p w14:paraId="233EA9D5" w14:textId="77777777" w:rsidR="007E0397" w:rsidRDefault="007E0397" w:rsidP="007E039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CHEM 3418 Section XYZ </w:t>
      </w:r>
      <w:r>
        <w:rPr>
          <w:rFonts w:ascii="Helvetica" w:hAnsi="Helvetica" w:cs="Helvetica"/>
          <w:color w:val="2D3B45"/>
        </w:rPr>
        <w:br/>
        <w:t>(Fall, Spring or Summer) 20XX</w:t>
      </w:r>
    </w:p>
    <w:p w14:paraId="360625E0" w14:textId="77777777" w:rsidR="007E0397" w:rsidRDefault="007E0397" w:rsidP="007E039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Name</w:t>
      </w:r>
    </w:p>
    <w:p w14:paraId="24E7D685" w14:textId="77777777" w:rsidR="007E0397" w:rsidRDefault="007E0397" w:rsidP="007E0397">
      <w:pPr>
        <w:pStyle w:val="NormalWeb"/>
        <w:shd w:val="clear" w:color="auto" w:fill="FFFFFF"/>
        <w:spacing w:before="180" w:beforeAutospacing="0" w:after="180" w:afterAutospacing="0"/>
        <w:jc w:val="center"/>
        <w:rPr>
          <w:rFonts w:ascii="Helvetica" w:hAnsi="Helvetica" w:cs="Helvetica"/>
          <w:color w:val="2D3B45"/>
        </w:rPr>
      </w:pPr>
      <w:r>
        <w:rPr>
          <w:rFonts w:ascii="Helvetica" w:hAnsi="Helvetica" w:cs="Helvetica"/>
          <w:color w:val="2D3B45"/>
        </w:rPr>
        <w:t>Title</w:t>
      </w:r>
    </w:p>
    <w:p w14:paraId="6D1D857B"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Abstract (6 pts)</w:t>
      </w:r>
    </w:p>
    <w:p w14:paraId="20969F5F"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Write a few sentences that summarizes the kind and importance of the experiment. What was the purpose (don't say the purpose was...)? What was the main method used to accomplish this? What were your results? What instrumentation was used to asses those results. Include overall recovery, enantiomeric excess and optical purity in your results. Abstracts are often limited to 200 words so try and stick to that.</w:t>
      </w:r>
    </w:p>
    <w:p w14:paraId="4D6CB157"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Introduction (20 pts)     </w:t>
      </w:r>
    </w:p>
    <w:p w14:paraId="5DDC286D"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Introduce the topic of enantiomeric resolution and some of its uses. Give the reaction scheme with structures of ibuprofen with the chiral amine. Make sure your scheme has a title in the proper place.  Your scheme is the one from your post la that drew yourself </w:t>
      </w:r>
      <w:r>
        <w:rPr>
          <w:rFonts w:ascii="Helvetica" w:hAnsi="Helvetica" w:cs="Helvetica"/>
          <w:color w:val="2D3B45"/>
        </w:rPr>
        <w:lastRenderedPageBreak/>
        <w:t xml:space="preserve">in </w:t>
      </w:r>
      <w:proofErr w:type="spellStart"/>
      <w:r>
        <w:rPr>
          <w:rFonts w:ascii="Helvetica" w:hAnsi="Helvetica" w:cs="Helvetica"/>
          <w:color w:val="2D3B45"/>
        </w:rPr>
        <w:t>MarvinSketch</w:t>
      </w:r>
      <w:proofErr w:type="spellEnd"/>
      <w:r>
        <w:rPr>
          <w:rFonts w:ascii="Helvetica" w:hAnsi="Helvetica" w:cs="Helvetica"/>
          <w:color w:val="2D3B45"/>
        </w:rPr>
        <w:t xml:space="preserve">. Fix any error that were pointed out on your </w:t>
      </w:r>
      <w:proofErr w:type="spellStart"/>
      <w:r>
        <w:rPr>
          <w:rFonts w:ascii="Helvetica" w:hAnsi="Helvetica" w:cs="Helvetica"/>
          <w:color w:val="2D3B45"/>
        </w:rPr>
        <w:t>postlab</w:t>
      </w:r>
      <w:proofErr w:type="spellEnd"/>
      <w:r>
        <w:rPr>
          <w:rFonts w:ascii="Helvetica" w:hAnsi="Helvetica" w:cs="Helvetica"/>
          <w:color w:val="2D3B45"/>
        </w:rPr>
        <w:t xml:space="preserve">. Do not forget to mention it in the report before you present the scheme. Explain how we </w:t>
      </w:r>
      <w:proofErr w:type="gramStart"/>
      <w:r>
        <w:rPr>
          <w:rFonts w:ascii="Helvetica" w:hAnsi="Helvetica" w:cs="Helvetica"/>
          <w:color w:val="2D3B45"/>
        </w:rPr>
        <w:t>are able to</w:t>
      </w:r>
      <w:proofErr w:type="gramEnd"/>
      <w:r>
        <w:rPr>
          <w:rFonts w:ascii="Helvetica" w:hAnsi="Helvetica" w:cs="Helvetica"/>
          <w:color w:val="2D3B45"/>
        </w:rPr>
        <w:t xml:space="preserve"> isolate the SS diastereomeric salt. Discuss why a racemate has a different melting range from a pure enantiomer of the same substance. In the next paragraph briefly describe the techniques used to characterize the specific enantiomer of racemic ibuprofen. Describe briefly how polarimetry works and how we use the data to determine enantiomeric excess and optical purity.</w:t>
      </w:r>
    </w:p>
    <w:p w14:paraId="6207C4EC"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Results and Discussion (33 pts)   </w:t>
      </w:r>
    </w:p>
    <w:p w14:paraId="5F1A7E14"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section will consist of three subsections, one for each major task of the overall procedure. You may use sub-headers for these if you chose but they are not required.</w:t>
      </w:r>
    </w:p>
    <w:p w14:paraId="1663B822"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First, give the results from the isolation of Ibuprofen. This was the first part of the lab. Your results should include the % recovery, X.Y g (A.B mmol, C %), of ibuprofen from the tablets, obtained melting point, #-# °C (lit value °</w:t>
      </w:r>
      <w:proofErr w:type="gramStart"/>
      <w:r>
        <w:rPr>
          <w:rFonts w:ascii="Helvetica" w:hAnsi="Helvetica" w:cs="Helvetica"/>
          <w:color w:val="2D3B45"/>
        </w:rPr>
        <w:t>C)</w:t>
      </w:r>
      <w:r>
        <w:rPr>
          <w:rFonts w:ascii="Helvetica" w:hAnsi="Helvetica" w:cs="Helvetica"/>
          <w:color w:val="2D3B45"/>
          <w:sz w:val="18"/>
          <w:szCs w:val="18"/>
          <w:vertAlign w:val="superscript"/>
        </w:rPr>
        <w:t>ref</w:t>
      </w:r>
      <w:proofErr w:type="gramEnd"/>
      <w:r>
        <w:rPr>
          <w:rFonts w:ascii="Helvetica" w:hAnsi="Helvetica" w:cs="Helvetica"/>
          <w:color w:val="2D3B45"/>
          <w:sz w:val="18"/>
          <w:szCs w:val="18"/>
          <w:vertAlign w:val="superscript"/>
        </w:rPr>
        <w:t xml:space="preserve"> #</w:t>
      </w:r>
      <w:r>
        <w:rPr>
          <w:rFonts w:ascii="Helvetica" w:hAnsi="Helvetica" w:cs="Helvetica"/>
          <w:color w:val="2D3B45"/>
        </w:rPr>
        <w:t xml:space="preserve">, and diagnostic IR bands (wave number, stretch). You do not need to show the calculations here, just give the data. Make sure to discuss each piece of data, don't just present them. What does each result tell </w:t>
      </w:r>
      <w:proofErr w:type="gramStart"/>
      <w:r>
        <w:rPr>
          <w:rFonts w:ascii="Helvetica" w:hAnsi="Helvetica" w:cs="Helvetica"/>
          <w:color w:val="2D3B45"/>
        </w:rPr>
        <w:t>you.</w:t>
      </w:r>
      <w:proofErr w:type="gramEnd"/>
      <w:r>
        <w:rPr>
          <w:rFonts w:ascii="Helvetica" w:hAnsi="Helvetica" w:cs="Helvetica"/>
          <w:color w:val="2D3B45"/>
        </w:rPr>
        <w:t xml:space="preserve"> Discuss which data tell you about purity and what you know about the purity of your sample.  Were results you obtained in line with expected results? If </w:t>
      </w:r>
      <w:proofErr w:type="gramStart"/>
      <w:r>
        <w:rPr>
          <w:rFonts w:ascii="Helvetica" w:hAnsi="Helvetica" w:cs="Helvetica"/>
          <w:color w:val="2D3B45"/>
        </w:rPr>
        <w:t>not</w:t>
      </w:r>
      <w:proofErr w:type="gramEnd"/>
      <w:r>
        <w:rPr>
          <w:rFonts w:ascii="Helvetica" w:hAnsi="Helvetica" w:cs="Helvetica"/>
          <w:color w:val="2D3B45"/>
        </w:rPr>
        <w:t xml:space="preserve"> you should briefly discuss why.</w:t>
      </w:r>
    </w:p>
    <w:p w14:paraId="0A9BB54A"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Second are the results from the formation of the diastereomeric salt. Give your percent yield from your recovered </w:t>
      </w:r>
      <w:proofErr w:type="spellStart"/>
      <w:r>
        <w:rPr>
          <w:rFonts w:ascii="Helvetica" w:hAnsi="Helvetica" w:cs="Helvetica"/>
          <w:color w:val="2D3B45"/>
        </w:rPr>
        <w:t>Ibuprofenand</w:t>
      </w:r>
      <w:proofErr w:type="spellEnd"/>
      <w:r>
        <w:rPr>
          <w:rFonts w:ascii="Helvetica" w:hAnsi="Helvetica" w:cs="Helvetica"/>
          <w:color w:val="2D3B45"/>
        </w:rPr>
        <w:t xml:space="preserve"> melting point range. Again, what do these results indicate. </w:t>
      </w:r>
      <w:r>
        <w:rPr>
          <w:rStyle w:val="Strong"/>
          <w:rFonts w:ascii="Helvetica" w:hAnsi="Helvetica" w:cs="Helvetica"/>
          <w:color w:val="2D3B45"/>
        </w:rPr>
        <w:t>Interpret your results</w:t>
      </w:r>
      <w:r>
        <w:rPr>
          <w:rFonts w:ascii="Helvetica" w:hAnsi="Helvetica" w:cs="Helvetica"/>
          <w:color w:val="2D3B45"/>
        </w:rPr>
        <w:t>.</w:t>
      </w:r>
    </w:p>
    <w:p w14:paraId="12868F8F"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Finally, discuss the recovery of (S)</w:t>
      </w:r>
      <w:proofErr w:type="gramStart"/>
      <w:r>
        <w:rPr>
          <w:rFonts w:ascii="Helvetica" w:hAnsi="Helvetica" w:cs="Helvetica"/>
          <w:color w:val="2D3B45"/>
        </w:rPr>
        <w:t>-(</w:t>
      </w:r>
      <w:proofErr w:type="gramEnd"/>
      <w:r>
        <w:rPr>
          <w:rFonts w:ascii="Helvetica" w:hAnsi="Helvetica" w:cs="Helvetica"/>
          <w:color w:val="2D3B45"/>
        </w:rPr>
        <w:t xml:space="preserve">+)Ibuprofen. Give the overall yield of the resolution, </w:t>
      </w:r>
      <w:proofErr w:type="spellStart"/>
      <w:r>
        <w:rPr>
          <w:rFonts w:ascii="Helvetica" w:hAnsi="Helvetica" w:cs="Helvetica"/>
          <w:color w:val="2D3B45"/>
        </w:rPr>
        <w:t>mp</w:t>
      </w:r>
      <w:proofErr w:type="spellEnd"/>
      <w:r>
        <w:rPr>
          <w:rFonts w:ascii="Helvetica" w:hAnsi="Helvetica" w:cs="Helvetica"/>
          <w:color w:val="2D3B45"/>
        </w:rPr>
        <w:t xml:space="preserve">, and diagnostic FTIR bands (wavenumber, bond type).  Make sure to compare these results to the isolated racemic Ibuprofen you recovered from the tablets. Can FTIR differentiate between the two samples? Can </w:t>
      </w:r>
      <w:proofErr w:type="spellStart"/>
      <w:r>
        <w:rPr>
          <w:rFonts w:ascii="Helvetica" w:hAnsi="Helvetica" w:cs="Helvetica"/>
          <w:color w:val="2D3B45"/>
        </w:rPr>
        <w:t>mp</w:t>
      </w:r>
      <w:proofErr w:type="spellEnd"/>
      <w:r>
        <w:rPr>
          <w:rFonts w:ascii="Helvetica" w:hAnsi="Helvetica" w:cs="Helvetica"/>
          <w:color w:val="2D3B45"/>
        </w:rPr>
        <w:t xml:space="preserve"> differentiate between the two samples? Report the observed rotation, the specific rotation, the enantiomeric excess and optical purity of your isolated (S)</w:t>
      </w:r>
      <w:proofErr w:type="gramStart"/>
      <w:r>
        <w:rPr>
          <w:rFonts w:ascii="Helvetica" w:hAnsi="Helvetica" w:cs="Helvetica"/>
          <w:color w:val="2D3B45"/>
        </w:rPr>
        <w:t>-(</w:t>
      </w:r>
      <w:proofErr w:type="gramEnd"/>
      <w:r>
        <w:rPr>
          <w:rFonts w:ascii="Helvetica" w:hAnsi="Helvetica" w:cs="Helvetica"/>
          <w:color w:val="2D3B45"/>
        </w:rPr>
        <w:t>+)Ibuprofen. Compare these values to the literature values. Interpret your data. If you find that your compound was not pure (+)-(S)-Ibuprofen, use your data to theorize what else could be in the sample.</w:t>
      </w:r>
    </w:p>
    <w:p w14:paraId="4F3E12DA"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Conclusion (5 pts)  </w:t>
      </w:r>
    </w:p>
    <w:p w14:paraId="1B660DFD"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Write a few sentences summing up the major conclusions (was the experiment successful?) drawn from this experiment. Use data to back up your point (be sure to include the percent yields/recoveries and enantiomeric excess values). Use 1-2 sentences to suggest improvements that could be made to the methods used or future goals. If part of the experiment did not work or your results were not as expected, address why this could be.</w:t>
      </w:r>
    </w:p>
    <w:p w14:paraId="35335FC1"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Experimental (12 pts) </w:t>
      </w:r>
      <w:r>
        <w:rPr>
          <w:rFonts w:ascii="Helvetica" w:hAnsi="Helvetica" w:cs="Helvetica"/>
          <w:color w:val="2D3B45"/>
        </w:rPr>
        <w:t>  </w:t>
      </w:r>
    </w:p>
    <w:p w14:paraId="0EED3579"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Be concise in describing the procedure for each step of the experiment. DO NOT simply copy the procedure that was given to you for the laboratory period. Organize this section into four paragraphs. You can use the first paragraph and the beginning of each of the next two paragraphs that have quote marks.</w:t>
      </w:r>
    </w:p>
    <w:p w14:paraId="3D292BF0"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Normally, a short paragraph detailing commercial suppliers and purities of all chemicals used during the experiment, as well as the manufacturer of the instrumentation (IR, NMR etc.) used is included. You may use the following phrase: (Remove the quotation marks, they are just used so you to know what copy)</w:t>
      </w:r>
    </w:p>
    <w:p w14:paraId="6F876CE1"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“All reactants were reagent grade and provided by the University of Colorado Denver Chemistry Department. FTIR spectra were obtained with a Nicolet iS5 ATR FTIR spectrometer and all measurements were in cm</w:t>
      </w:r>
      <w:r>
        <w:rPr>
          <w:rFonts w:ascii="Helvetica" w:hAnsi="Helvetica" w:cs="Helvetica"/>
          <w:color w:val="2D3B45"/>
          <w:sz w:val="18"/>
          <w:szCs w:val="18"/>
          <w:vertAlign w:val="superscript"/>
        </w:rPr>
        <w:t>-1</w:t>
      </w:r>
      <w:r>
        <w:rPr>
          <w:rFonts w:ascii="Helvetica" w:hAnsi="Helvetica" w:cs="Helvetica"/>
          <w:color w:val="2D3B45"/>
        </w:rPr>
        <w:t>. Polarimetric measurements were made on a Jasco P1010 polarimeter”</w:t>
      </w:r>
    </w:p>
    <w:p w14:paraId="3968D3A6"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Emphasis"/>
          <w:rFonts w:ascii="Helvetica" w:hAnsi="Helvetica" w:cs="Helvetica"/>
          <w:color w:val="2D3B45"/>
        </w:rPr>
        <w:t>"Isolation of Ibuprofen:</w:t>
      </w:r>
    </w:p>
    <w:p w14:paraId="058C4DF7"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15 tablets containing 200 mg Ibuprofen (X.Y g, A.B mmol) was dissolved in acetone (x </w:t>
      </w:r>
      <w:proofErr w:type="gramStart"/>
      <w:r>
        <w:rPr>
          <w:rFonts w:ascii="Helvetica" w:hAnsi="Helvetica" w:cs="Helvetica"/>
          <w:color w:val="2D3B45"/>
        </w:rPr>
        <w:t>mL)...</w:t>
      </w:r>
      <w:proofErr w:type="gramEnd"/>
      <w:r>
        <w:rPr>
          <w:rFonts w:ascii="Helvetica" w:hAnsi="Helvetica" w:cs="Helvetica"/>
          <w:color w:val="2D3B45"/>
        </w:rPr>
        <w:t>"</w:t>
      </w:r>
    </w:p>
    <w:p w14:paraId="7297BB38"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Emphasis"/>
          <w:rFonts w:ascii="Helvetica" w:hAnsi="Helvetica" w:cs="Helvetica"/>
          <w:color w:val="2D3B45"/>
        </w:rPr>
        <w:t>"Formation of Diastereomeric Salts:</w:t>
      </w:r>
    </w:p>
    <w:p w14:paraId="41F63FEA"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Sodium hydroxide (X mL) was added and the solution was heated at reflux until a temperature of X °C was achieved. </w:t>
      </w:r>
      <w:r>
        <w:rPr>
          <w:rStyle w:val="Emphasis"/>
          <w:rFonts w:ascii="Helvetica" w:hAnsi="Helvetica" w:cs="Helvetica"/>
          <w:color w:val="2D3B45"/>
        </w:rPr>
        <w:t>S-(-)-α-phenethylamine</w:t>
      </w:r>
      <w:r>
        <w:rPr>
          <w:rFonts w:ascii="Helvetica" w:hAnsi="Helvetica" w:cs="Helvetica"/>
          <w:color w:val="2D3B45"/>
        </w:rPr>
        <w:t xml:space="preserve"> (.9 mL, A.B. </w:t>
      </w:r>
      <w:proofErr w:type="gramStart"/>
      <w:r>
        <w:rPr>
          <w:rFonts w:ascii="Helvetica" w:hAnsi="Helvetica" w:cs="Helvetica"/>
          <w:color w:val="2D3B45"/>
        </w:rPr>
        <w:t>mmol)...</w:t>
      </w:r>
      <w:proofErr w:type="gramEnd"/>
      <w:r>
        <w:rPr>
          <w:rFonts w:ascii="Helvetica" w:hAnsi="Helvetica" w:cs="Helvetica"/>
          <w:color w:val="2D3B45"/>
        </w:rPr>
        <w:t>"</w:t>
      </w:r>
    </w:p>
    <w:p w14:paraId="1EFED57E"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Emphasis"/>
          <w:rFonts w:ascii="Helvetica" w:hAnsi="Helvetica" w:cs="Helvetica"/>
          <w:color w:val="2D3B45"/>
        </w:rPr>
        <w:t>"Recovery of (+)-(S)-Ibuprofen:"</w:t>
      </w:r>
    </w:p>
    <w:p w14:paraId="31510250"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your own words document what you did. Ask your TA if you have specific questions. </w:t>
      </w:r>
    </w:p>
    <w:p w14:paraId="0BD2921B"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References (2 pts)   </w:t>
      </w:r>
    </w:p>
    <w:p w14:paraId="283BBD86"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Include the reference paper for the lab here (see the bottom of your procedures) as well as any other references you might have used.</w:t>
      </w:r>
    </w:p>
    <w:p w14:paraId="16E27B80"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Appendix (8</w:t>
      </w:r>
      <w:r>
        <w:rPr>
          <w:rFonts w:ascii="Helvetica" w:hAnsi="Helvetica" w:cs="Helvetica"/>
          <w:color w:val="2D3B45"/>
        </w:rPr>
        <w:t> </w:t>
      </w:r>
      <w:r>
        <w:rPr>
          <w:rStyle w:val="Strong"/>
          <w:rFonts w:ascii="Helvetica" w:hAnsi="Helvetica" w:cs="Helvetica"/>
          <w:color w:val="2D3B45"/>
        </w:rPr>
        <w:t>pts)</w:t>
      </w:r>
    </w:p>
    <w:p w14:paraId="09A88B5C"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Appendix A is annotated IR spectra of your crude and final products. Include proper figure titles for each spectrum and the product’s structure on each spectrum (be sure to use the proper structure on the respective IR spectra; racemic mixture vs. single enantiomer).</w:t>
      </w:r>
    </w:p>
    <w:p w14:paraId="21F70232"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Grammar and Style (10 pts) </w:t>
      </w:r>
      <w:r>
        <w:rPr>
          <w:rFonts w:ascii="Helvetica" w:hAnsi="Helvetica" w:cs="Helvetica"/>
          <w:b/>
          <w:bCs/>
          <w:color w:val="2D3B45"/>
        </w:rPr>
        <w:br/>
      </w:r>
      <w:r>
        <w:rPr>
          <w:rFonts w:ascii="Helvetica" w:hAnsi="Helvetica" w:cs="Helvetica"/>
          <w:color w:val="2D3B45"/>
        </w:rPr>
        <w:t xml:space="preserve">Type in </w:t>
      </w:r>
      <w:proofErr w:type="gramStart"/>
      <w:r>
        <w:rPr>
          <w:rFonts w:ascii="Helvetica" w:hAnsi="Helvetica" w:cs="Helvetica"/>
          <w:color w:val="2D3B45"/>
        </w:rPr>
        <w:t>12 point</w:t>
      </w:r>
      <w:proofErr w:type="gramEnd"/>
      <w:r>
        <w:rPr>
          <w:rFonts w:ascii="Helvetica" w:hAnsi="Helvetica" w:cs="Helvetica"/>
          <w:color w:val="2D3B45"/>
        </w:rPr>
        <w:t xml:space="preserve"> Times New Roman, single-spaced, with blank lines between paragraphs (don't indent). Use appropriate section headings and labels for schemes, figures, and tables. Proper English in past tense passive voice must be used throughout the report. DO NOT include personal pronouns. Points will be deducted for each mistake up to the limit. Use correct spelling and grammar.</w:t>
      </w:r>
    </w:p>
    <w:p w14:paraId="1C1BED5E" w14:textId="77777777" w:rsidR="007E0397" w:rsidRDefault="007E0397" w:rsidP="007E0397">
      <w:pPr>
        <w:pStyle w:val="defaul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66DE146" w14:textId="77777777" w:rsidR="007E0397" w:rsidRDefault="007E0397" w:rsidP="007E0397">
      <w:pPr>
        <w:pStyle w:val="default"/>
        <w:shd w:val="clear" w:color="auto" w:fill="FFFFFF"/>
        <w:spacing w:before="180" w:beforeAutospacing="0" w:after="180" w:afterAutospacing="0"/>
        <w:jc w:val="center"/>
        <w:rPr>
          <w:rFonts w:ascii="Helvetica" w:hAnsi="Helvetica" w:cs="Helvetica"/>
          <w:color w:val="2D3B45"/>
        </w:rPr>
      </w:pPr>
      <w:r>
        <w:rPr>
          <w:rFonts w:ascii="Helvetica" w:hAnsi="Helvetica" w:cs="Helvetica"/>
          <w:color w:val="2D3B45"/>
        </w:rPr>
        <w:t> </w:t>
      </w:r>
    </w:p>
    <w:p w14:paraId="7068281F" w14:textId="77777777" w:rsidR="007E0397" w:rsidRDefault="007E0397" w:rsidP="007E0397">
      <w:pPr>
        <w:pStyle w:val="Heading2"/>
        <w:shd w:val="clear" w:color="auto" w:fill="FFFFFF"/>
        <w:spacing w:before="90" w:after="90"/>
        <w:rPr>
          <w:rFonts w:ascii="Helvetica" w:hAnsi="Helvetica" w:cs="Helvetica"/>
          <w:color w:val="2D3B45"/>
          <w:sz w:val="43"/>
          <w:szCs w:val="43"/>
        </w:rPr>
      </w:pPr>
      <w:r>
        <w:rPr>
          <w:rFonts w:ascii="Helvetica" w:hAnsi="Helvetica" w:cs="Helvetica"/>
          <w:b/>
          <w:bCs/>
          <w:color w:val="2D3B45"/>
          <w:sz w:val="43"/>
          <w:szCs w:val="43"/>
        </w:rPr>
        <w:t>Rubric</w:t>
      </w:r>
    </w:p>
    <w:p w14:paraId="66D82A77" w14:textId="77777777" w:rsidR="007E0397" w:rsidRDefault="007E0397" w:rsidP="007E0397">
      <w:pPr>
        <w:shd w:val="clear" w:color="auto" w:fill="F5F5F5"/>
        <w:rPr>
          <w:rFonts w:ascii="Helvetica" w:hAnsi="Helvetica" w:cs="Helvetica"/>
          <w:b/>
          <w:bCs/>
          <w:color w:val="2D3B45"/>
          <w:sz w:val="24"/>
          <w:szCs w:val="24"/>
        </w:rPr>
      </w:pPr>
      <w:r>
        <w:rPr>
          <w:rStyle w:val="title"/>
          <w:rFonts w:ascii="Helvetica" w:hAnsi="Helvetica" w:cs="Helvetica"/>
          <w:b/>
          <w:bCs/>
          <w:color w:val="2D3B45"/>
        </w:rPr>
        <w:t>Module 4 Lab Report</w:t>
      </w:r>
    </w:p>
    <w:tbl>
      <w:tblPr>
        <w:tblW w:w="11112" w:type="dxa"/>
        <w:tblCellMar>
          <w:top w:w="15" w:type="dxa"/>
          <w:left w:w="15" w:type="dxa"/>
          <w:bottom w:w="15" w:type="dxa"/>
          <w:right w:w="15" w:type="dxa"/>
        </w:tblCellMar>
        <w:tblLook w:val="04A0" w:firstRow="1" w:lastRow="0" w:firstColumn="1" w:lastColumn="0" w:noHBand="0" w:noVBand="1"/>
      </w:tblPr>
      <w:tblGrid>
        <w:gridCol w:w="2315"/>
        <w:gridCol w:w="8390"/>
        <w:gridCol w:w="1016"/>
      </w:tblGrid>
      <w:tr w:rsidR="007E0397" w14:paraId="32EC6E8D" w14:textId="77777777" w:rsidTr="007E0397">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DE20527" w14:textId="77777777" w:rsidR="007E0397" w:rsidRDefault="007E0397">
            <w:pPr>
              <w:jc w:val="center"/>
              <w:divId w:val="704329583"/>
              <w:rPr>
                <w:sz w:val="24"/>
                <w:szCs w:val="24"/>
              </w:rPr>
            </w:pPr>
            <w:r>
              <w:rPr>
                <w:rStyle w:val="title"/>
              </w:rPr>
              <w:lastRenderedPageBreak/>
              <w:t>Module 4 Lab Report</w:t>
            </w:r>
          </w:p>
        </w:tc>
      </w:tr>
      <w:tr w:rsidR="007E0397" w14:paraId="5BDB6598" w14:textId="77777777" w:rsidTr="007E0397">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359F8B5" w14:textId="77777777" w:rsidR="007E0397" w:rsidRDefault="007E0397">
            <w:pPr>
              <w:jc w:val="center"/>
              <w:rPr>
                <w:b/>
                <w:bCs/>
              </w:rPr>
            </w:pPr>
            <w:r>
              <w:rPr>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DA6F74C" w14:textId="77777777" w:rsidR="007E0397" w:rsidRDefault="007E0397">
            <w:pPr>
              <w:jc w:val="center"/>
              <w:rPr>
                <w:b/>
                <w:bCs/>
              </w:rPr>
            </w:pPr>
            <w:r>
              <w:rPr>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969D349" w14:textId="77777777" w:rsidR="007E0397" w:rsidRDefault="007E0397">
            <w:pPr>
              <w:jc w:val="center"/>
              <w:rPr>
                <w:b/>
                <w:bCs/>
              </w:rPr>
            </w:pPr>
            <w:r>
              <w:rPr>
                <w:b/>
                <w:bCs/>
              </w:rPr>
              <w:t>Pts</w:t>
            </w:r>
          </w:p>
        </w:tc>
      </w:tr>
      <w:tr w:rsidR="007E0397" w14:paraId="35BAE81C" w14:textId="77777777" w:rsidTr="007E0397">
        <w:trPr>
          <w:trHeight w:val="9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AD55C67"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Abstract</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5114"/>
              <w:gridCol w:w="3250"/>
            </w:tblGrid>
            <w:tr w:rsidR="007E0397" w14:paraId="296E01FB"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6468946" w14:textId="77777777" w:rsidR="007E0397" w:rsidRDefault="007E0397" w:rsidP="007E0397">
                  <w:pPr>
                    <w:rPr>
                      <w:b/>
                      <w:bCs/>
                      <w:sz w:val="20"/>
                      <w:szCs w:val="20"/>
                    </w:rPr>
                  </w:pPr>
                  <w:r>
                    <w:rPr>
                      <w:rStyle w:val="points"/>
                      <w:b/>
                      <w:bCs/>
                      <w:sz w:val="20"/>
                      <w:szCs w:val="20"/>
                    </w:rPr>
                    <w:t>6.0</w:t>
                  </w:r>
                  <w:r>
                    <w:rPr>
                      <w:rStyle w:val="nobr"/>
                      <w:b/>
                      <w:bCs/>
                      <w:sz w:val="20"/>
                      <w:szCs w:val="20"/>
                    </w:rPr>
                    <w:t> pts</w:t>
                  </w:r>
                </w:p>
                <w:p w14:paraId="4B0D2290" w14:textId="77777777" w:rsidR="007E0397" w:rsidRDefault="007E0397" w:rsidP="007E0397">
                  <w:pPr>
                    <w:rPr>
                      <w:b/>
                      <w:bCs/>
                      <w:sz w:val="20"/>
                      <w:szCs w:val="20"/>
                    </w:rPr>
                  </w:pPr>
                  <w:r>
                    <w:rPr>
                      <w:b/>
                      <w:bCs/>
                      <w:sz w:val="20"/>
                      <w:szCs w:val="20"/>
                    </w:rPr>
                    <w:t>Displays excellent understanding of the material.</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1F3C9E0"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10946EDE" w14:textId="77777777" w:rsidR="007E0397" w:rsidRDefault="007E0397" w:rsidP="007E0397">
                  <w:pPr>
                    <w:rPr>
                      <w:b/>
                      <w:bCs/>
                      <w:sz w:val="20"/>
                      <w:szCs w:val="20"/>
                    </w:rPr>
                  </w:pPr>
                  <w:r>
                    <w:rPr>
                      <w:b/>
                      <w:bCs/>
                      <w:sz w:val="20"/>
                      <w:szCs w:val="20"/>
                    </w:rPr>
                    <w:t>Missing or too many mistakes</w:t>
                  </w:r>
                </w:p>
              </w:tc>
            </w:tr>
          </w:tbl>
          <w:p w14:paraId="7C4ED106"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6B5C106" w14:textId="77777777" w:rsidR="007E0397" w:rsidRDefault="007E0397" w:rsidP="007E0397">
            <w:pPr>
              <w:rPr>
                <w:sz w:val="24"/>
                <w:szCs w:val="24"/>
              </w:rPr>
            </w:pPr>
            <w:r>
              <w:rPr>
                <w:rStyle w:val="displaycriterionpoints"/>
              </w:rPr>
              <w:t>6.0</w:t>
            </w:r>
            <w:r>
              <w:t> pts</w:t>
            </w:r>
          </w:p>
        </w:tc>
      </w:tr>
      <w:tr w:rsidR="007E0397" w14:paraId="11003426" w14:textId="77777777" w:rsidTr="007E0397">
        <w:trPr>
          <w:trHeight w:val="9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5E67476C"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Introduction</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5114"/>
              <w:gridCol w:w="3250"/>
            </w:tblGrid>
            <w:tr w:rsidR="007E0397" w14:paraId="7EA5077F"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B2BDE7D" w14:textId="77777777" w:rsidR="007E0397" w:rsidRDefault="007E0397" w:rsidP="007E0397">
                  <w:pPr>
                    <w:rPr>
                      <w:b/>
                      <w:bCs/>
                      <w:sz w:val="20"/>
                      <w:szCs w:val="20"/>
                    </w:rPr>
                  </w:pPr>
                  <w:r>
                    <w:rPr>
                      <w:rStyle w:val="points"/>
                      <w:b/>
                      <w:bCs/>
                      <w:sz w:val="20"/>
                      <w:szCs w:val="20"/>
                    </w:rPr>
                    <w:t>20.0</w:t>
                  </w:r>
                  <w:r>
                    <w:rPr>
                      <w:rStyle w:val="nobr"/>
                      <w:b/>
                      <w:bCs/>
                      <w:sz w:val="20"/>
                      <w:szCs w:val="20"/>
                    </w:rPr>
                    <w:t> pts</w:t>
                  </w:r>
                </w:p>
                <w:p w14:paraId="1D033C9A" w14:textId="77777777" w:rsidR="007E0397" w:rsidRDefault="007E0397" w:rsidP="007E0397">
                  <w:pPr>
                    <w:rPr>
                      <w:b/>
                      <w:bCs/>
                      <w:sz w:val="20"/>
                      <w:szCs w:val="20"/>
                    </w:rPr>
                  </w:pPr>
                  <w:r>
                    <w:rPr>
                      <w:b/>
                      <w:bCs/>
                      <w:sz w:val="20"/>
                      <w:szCs w:val="20"/>
                    </w:rPr>
                    <w:t>Displays excellent understanding of the material.</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0389599"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35CFC428" w14:textId="77777777" w:rsidR="007E0397" w:rsidRDefault="007E0397" w:rsidP="007E0397">
                  <w:pPr>
                    <w:rPr>
                      <w:b/>
                      <w:bCs/>
                      <w:sz w:val="20"/>
                      <w:szCs w:val="20"/>
                    </w:rPr>
                  </w:pPr>
                  <w:r>
                    <w:rPr>
                      <w:b/>
                      <w:bCs/>
                      <w:sz w:val="20"/>
                      <w:szCs w:val="20"/>
                    </w:rPr>
                    <w:t>Missing or too many mistakes</w:t>
                  </w:r>
                </w:p>
              </w:tc>
            </w:tr>
          </w:tbl>
          <w:p w14:paraId="1C1D9298"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58D83A5" w14:textId="77777777" w:rsidR="007E0397" w:rsidRDefault="007E0397" w:rsidP="007E0397">
            <w:pPr>
              <w:rPr>
                <w:sz w:val="24"/>
                <w:szCs w:val="24"/>
              </w:rPr>
            </w:pPr>
            <w:r>
              <w:rPr>
                <w:rStyle w:val="displaycriterionpoints"/>
              </w:rPr>
              <w:t>20.0</w:t>
            </w:r>
            <w:r>
              <w:t> pts</w:t>
            </w:r>
          </w:p>
        </w:tc>
      </w:tr>
      <w:tr w:rsidR="007E0397" w14:paraId="42317C8E" w14:textId="77777777" w:rsidTr="007E0397">
        <w:trPr>
          <w:trHeight w:val="9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4FDD5C29"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Results</w:t>
            </w:r>
            <w:proofErr w:type="spellEnd"/>
            <w:r>
              <w:rPr>
                <w:rStyle w:val="description"/>
              </w:rPr>
              <w:t xml:space="preserve"> and Discussion</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4518"/>
              <w:gridCol w:w="3846"/>
            </w:tblGrid>
            <w:tr w:rsidR="007E0397" w14:paraId="18E9F2FA"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A25803C" w14:textId="77777777" w:rsidR="007E0397" w:rsidRDefault="007E0397" w:rsidP="007E0397">
                  <w:pPr>
                    <w:rPr>
                      <w:b/>
                      <w:bCs/>
                      <w:sz w:val="20"/>
                      <w:szCs w:val="20"/>
                    </w:rPr>
                  </w:pPr>
                  <w:r>
                    <w:rPr>
                      <w:rStyle w:val="points"/>
                      <w:b/>
                      <w:bCs/>
                      <w:sz w:val="20"/>
                      <w:szCs w:val="20"/>
                    </w:rPr>
                    <w:t>33.0</w:t>
                  </w:r>
                  <w:r>
                    <w:rPr>
                      <w:rStyle w:val="nobr"/>
                      <w:b/>
                      <w:bCs/>
                      <w:sz w:val="20"/>
                      <w:szCs w:val="20"/>
                    </w:rPr>
                    <w:t> pts</w:t>
                  </w:r>
                </w:p>
                <w:p w14:paraId="0BB57ADB" w14:textId="77777777" w:rsidR="007E0397" w:rsidRDefault="007E0397" w:rsidP="007E0397">
                  <w:pPr>
                    <w:rPr>
                      <w:b/>
                      <w:bCs/>
                      <w:sz w:val="20"/>
                      <w:szCs w:val="20"/>
                    </w:rPr>
                  </w:pPr>
                  <w:r>
                    <w:rPr>
                      <w:b/>
                      <w:bCs/>
                      <w:sz w:val="20"/>
                      <w:szCs w:val="20"/>
                    </w:rPr>
                    <w:t xml:space="preserve">All </w:t>
                  </w:r>
                  <w:proofErr w:type="spellStart"/>
                  <w:r>
                    <w:rPr>
                      <w:b/>
                      <w:bCs/>
                      <w:sz w:val="20"/>
                      <w:szCs w:val="20"/>
                    </w:rPr>
                    <w:t>reslts</w:t>
                  </w:r>
                  <w:proofErr w:type="spellEnd"/>
                  <w:r>
                    <w:rPr>
                      <w:b/>
                      <w:bCs/>
                      <w:sz w:val="20"/>
                      <w:szCs w:val="20"/>
                    </w:rPr>
                    <w:t xml:space="preserve"> are present and discussed.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C36DD2E"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6FCFFB56" w14:textId="77777777" w:rsidR="007E0397" w:rsidRDefault="007E0397" w:rsidP="007E0397">
                  <w:pPr>
                    <w:rPr>
                      <w:b/>
                      <w:bCs/>
                      <w:sz w:val="20"/>
                      <w:szCs w:val="20"/>
                    </w:rPr>
                  </w:pPr>
                  <w:r>
                    <w:rPr>
                      <w:b/>
                      <w:bCs/>
                      <w:sz w:val="20"/>
                      <w:szCs w:val="20"/>
                    </w:rPr>
                    <w:t>Missing or too many mistakes</w:t>
                  </w:r>
                </w:p>
              </w:tc>
            </w:tr>
          </w:tbl>
          <w:p w14:paraId="621B277A"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46C6582C" w14:textId="77777777" w:rsidR="007E0397" w:rsidRDefault="007E0397" w:rsidP="007E0397">
            <w:pPr>
              <w:rPr>
                <w:sz w:val="24"/>
                <w:szCs w:val="24"/>
              </w:rPr>
            </w:pPr>
            <w:r>
              <w:rPr>
                <w:rStyle w:val="displaycriterionpoints"/>
              </w:rPr>
              <w:t>33.0</w:t>
            </w:r>
            <w:r>
              <w:t> pts</w:t>
            </w:r>
          </w:p>
        </w:tc>
      </w:tr>
      <w:tr w:rsidR="007E0397" w14:paraId="541F940B" w14:textId="77777777" w:rsidTr="007E0397">
        <w:trPr>
          <w:trHeight w:val="15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F8434FD"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Conclusion</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2292"/>
              <w:gridCol w:w="2336"/>
              <w:gridCol w:w="2162"/>
              <w:gridCol w:w="1574"/>
            </w:tblGrid>
            <w:tr w:rsidR="007E0397" w14:paraId="2E786B35"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DF1D336" w14:textId="77777777" w:rsidR="007E0397" w:rsidRDefault="007E0397" w:rsidP="007E0397">
                  <w:pPr>
                    <w:rPr>
                      <w:b/>
                      <w:bCs/>
                      <w:sz w:val="20"/>
                      <w:szCs w:val="20"/>
                    </w:rPr>
                  </w:pPr>
                  <w:r>
                    <w:rPr>
                      <w:rStyle w:val="points"/>
                      <w:b/>
                      <w:bCs/>
                      <w:sz w:val="20"/>
                      <w:szCs w:val="20"/>
                    </w:rPr>
                    <w:t>5.0</w:t>
                  </w:r>
                  <w:r>
                    <w:rPr>
                      <w:rStyle w:val="nobr"/>
                      <w:b/>
                      <w:bCs/>
                      <w:sz w:val="20"/>
                      <w:szCs w:val="20"/>
                    </w:rPr>
                    <w:t> pts</w:t>
                  </w:r>
                </w:p>
                <w:p w14:paraId="1140777E" w14:textId="77777777" w:rsidR="007E0397" w:rsidRDefault="007E0397" w:rsidP="007E0397">
                  <w:pPr>
                    <w:rPr>
                      <w:b/>
                      <w:bCs/>
                      <w:sz w:val="20"/>
                      <w:szCs w:val="20"/>
                    </w:rPr>
                  </w:pPr>
                  <w:r>
                    <w:rPr>
                      <w:b/>
                      <w:bCs/>
                      <w:sz w:val="20"/>
                      <w:szCs w:val="20"/>
                    </w:rPr>
                    <w:t>Main conclusions and improvements present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134CB14" w14:textId="77777777" w:rsidR="007E0397" w:rsidRDefault="007E0397" w:rsidP="007E0397">
                  <w:pPr>
                    <w:rPr>
                      <w:b/>
                      <w:bCs/>
                      <w:sz w:val="20"/>
                      <w:szCs w:val="20"/>
                    </w:rPr>
                  </w:pPr>
                  <w:r>
                    <w:rPr>
                      <w:rStyle w:val="points"/>
                      <w:b/>
                      <w:bCs/>
                      <w:sz w:val="20"/>
                      <w:szCs w:val="20"/>
                    </w:rPr>
                    <w:t>4.0</w:t>
                  </w:r>
                  <w:r>
                    <w:rPr>
                      <w:rStyle w:val="nobr"/>
                      <w:b/>
                      <w:bCs/>
                      <w:sz w:val="20"/>
                      <w:szCs w:val="20"/>
                    </w:rPr>
                    <w:t> pts</w:t>
                  </w:r>
                </w:p>
                <w:p w14:paraId="115FA1D9" w14:textId="77777777" w:rsidR="007E0397" w:rsidRDefault="007E0397" w:rsidP="007E0397">
                  <w:pPr>
                    <w:rPr>
                      <w:b/>
                      <w:bCs/>
                      <w:sz w:val="20"/>
                      <w:szCs w:val="20"/>
                    </w:rPr>
                  </w:pPr>
                  <w:r>
                    <w:rPr>
                      <w:b/>
                      <w:bCs/>
                      <w:sz w:val="20"/>
                      <w:szCs w:val="20"/>
                    </w:rPr>
                    <w:t xml:space="preserve">Missing minor item (i.e. enantiomeric excess, </w:t>
                  </w:r>
                  <w:proofErr w:type="spellStart"/>
                  <w:r>
                    <w:rPr>
                      <w:b/>
                      <w:bCs/>
                      <w:sz w:val="20"/>
                      <w:szCs w:val="20"/>
                    </w:rPr>
                    <w:t>etc</w:t>
                  </w:r>
                  <w:proofErr w:type="spellEnd"/>
                  <w:r>
                    <w:rPr>
                      <w:b/>
                      <w:bCs/>
                      <w:sz w:val="20"/>
                      <w:szCs w:val="20"/>
                    </w:rPr>
                    <w: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CD0C4BF" w14:textId="77777777" w:rsidR="007E0397" w:rsidRDefault="007E0397" w:rsidP="007E0397">
                  <w:pPr>
                    <w:rPr>
                      <w:b/>
                      <w:bCs/>
                      <w:sz w:val="20"/>
                      <w:szCs w:val="20"/>
                    </w:rPr>
                  </w:pPr>
                  <w:r>
                    <w:rPr>
                      <w:rStyle w:val="points"/>
                      <w:b/>
                      <w:bCs/>
                      <w:sz w:val="20"/>
                      <w:szCs w:val="20"/>
                    </w:rPr>
                    <w:t>3.0</w:t>
                  </w:r>
                  <w:r>
                    <w:rPr>
                      <w:rStyle w:val="nobr"/>
                      <w:b/>
                      <w:bCs/>
                      <w:sz w:val="20"/>
                      <w:szCs w:val="20"/>
                    </w:rPr>
                    <w:t> pts</w:t>
                  </w:r>
                </w:p>
                <w:p w14:paraId="10188EBC" w14:textId="77777777" w:rsidR="007E0397" w:rsidRDefault="007E0397" w:rsidP="007E0397">
                  <w:pPr>
                    <w:rPr>
                      <w:b/>
                      <w:bCs/>
                      <w:sz w:val="20"/>
                      <w:szCs w:val="20"/>
                    </w:rPr>
                  </w:pPr>
                  <w:r>
                    <w:rPr>
                      <w:b/>
                      <w:bCs/>
                      <w:sz w:val="20"/>
                      <w:szCs w:val="20"/>
                    </w:rPr>
                    <w:t>Missing major conclusion or multiple small items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9287061"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3F6C07EA" w14:textId="77777777" w:rsidR="007E0397" w:rsidRDefault="007E0397" w:rsidP="007E0397">
                  <w:pPr>
                    <w:rPr>
                      <w:b/>
                      <w:bCs/>
                      <w:sz w:val="20"/>
                      <w:szCs w:val="20"/>
                    </w:rPr>
                  </w:pPr>
                  <w:r>
                    <w:rPr>
                      <w:b/>
                      <w:bCs/>
                      <w:sz w:val="20"/>
                      <w:szCs w:val="20"/>
                    </w:rPr>
                    <w:t>Missing or too many mistakes</w:t>
                  </w:r>
                </w:p>
              </w:tc>
            </w:tr>
          </w:tbl>
          <w:p w14:paraId="5CB5A9DE"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40428CC7" w14:textId="77777777" w:rsidR="007E0397" w:rsidRDefault="007E0397" w:rsidP="007E0397">
            <w:pPr>
              <w:rPr>
                <w:sz w:val="24"/>
                <w:szCs w:val="24"/>
              </w:rPr>
            </w:pPr>
            <w:r>
              <w:rPr>
                <w:rStyle w:val="displaycriterionpoints"/>
              </w:rPr>
              <w:t>5.0</w:t>
            </w:r>
            <w:r>
              <w:t> pts</w:t>
            </w:r>
          </w:p>
        </w:tc>
      </w:tr>
      <w:tr w:rsidR="007E0397" w14:paraId="5213AB9B" w14:textId="77777777" w:rsidTr="007E0397">
        <w:trPr>
          <w:trHeight w:val="9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5A7F5D76"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Experimental</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4037"/>
              <w:gridCol w:w="4327"/>
            </w:tblGrid>
            <w:tr w:rsidR="007E0397" w14:paraId="45160BDE"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3314E2F" w14:textId="77777777" w:rsidR="007E0397" w:rsidRDefault="007E0397" w:rsidP="007E0397">
                  <w:pPr>
                    <w:rPr>
                      <w:b/>
                      <w:bCs/>
                      <w:sz w:val="20"/>
                      <w:szCs w:val="20"/>
                    </w:rPr>
                  </w:pPr>
                  <w:r>
                    <w:rPr>
                      <w:rStyle w:val="points"/>
                      <w:b/>
                      <w:bCs/>
                      <w:sz w:val="20"/>
                      <w:szCs w:val="20"/>
                    </w:rPr>
                    <w:t>12.0</w:t>
                  </w:r>
                  <w:r>
                    <w:rPr>
                      <w:rStyle w:val="nobr"/>
                      <w:b/>
                      <w:bCs/>
                      <w:sz w:val="20"/>
                      <w:szCs w:val="20"/>
                    </w:rPr>
                    <w:t> pts</w:t>
                  </w:r>
                </w:p>
                <w:p w14:paraId="75914480" w14:textId="77777777" w:rsidR="007E0397" w:rsidRDefault="007E0397" w:rsidP="007E0397">
                  <w:pPr>
                    <w:rPr>
                      <w:b/>
                      <w:bCs/>
                      <w:sz w:val="20"/>
                      <w:szCs w:val="20"/>
                    </w:rPr>
                  </w:pPr>
                  <w:r>
                    <w:rPr>
                      <w:b/>
                      <w:bCs/>
                      <w:sz w:val="20"/>
                      <w:szCs w:val="20"/>
                    </w:rPr>
                    <w:t>All present and appropriate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0FDE420"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072582C2" w14:textId="77777777" w:rsidR="007E0397" w:rsidRDefault="007E0397" w:rsidP="007E0397">
                  <w:pPr>
                    <w:rPr>
                      <w:b/>
                      <w:bCs/>
                      <w:sz w:val="20"/>
                      <w:szCs w:val="20"/>
                    </w:rPr>
                  </w:pPr>
                  <w:r>
                    <w:rPr>
                      <w:b/>
                      <w:bCs/>
                      <w:sz w:val="20"/>
                      <w:szCs w:val="20"/>
                    </w:rPr>
                    <w:t>Missing or too many mistakes</w:t>
                  </w:r>
                </w:p>
              </w:tc>
            </w:tr>
          </w:tbl>
          <w:p w14:paraId="79D210BF"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0AD96C12" w14:textId="77777777" w:rsidR="007E0397" w:rsidRDefault="007E0397" w:rsidP="007E0397">
            <w:pPr>
              <w:rPr>
                <w:sz w:val="24"/>
                <w:szCs w:val="24"/>
              </w:rPr>
            </w:pPr>
            <w:r>
              <w:rPr>
                <w:rStyle w:val="displaycriterionpoints"/>
              </w:rPr>
              <w:t>12.0</w:t>
            </w:r>
            <w:r>
              <w:t> pts</w:t>
            </w:r>
          </w:p>
        </w:tc>
      </w:tr>
      <w:tr w:rsidR="007E0397" w14:paraId="3B91ADE3" w14:textId="77777777" w:rsidTr="007E0397">
        <w:trPr>
          <w:trHeight w:val="9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57AB3492"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References</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5372"/>
              <w:gridCol w:w="2992"/>
            </w:tblGrid>
            <w:tr w:rsidR="007E0397" w14:paraId="09D52E8F"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E0CA805" w14:textId="77777777" w:rsidR="007E0397" w:rsidRDefault="007E0397" w:rsidP="007E0397">
                  <w:pPr>
                    <w:rPr>
                      <w:b/>
                      <w:bCs/>
                      <w:sz w:val="20"/>
                      <w:szCs w:val="20"/>
                    </w:rPr>
                  </w:pPr>
                  <w:r>
                    <w:rPr>
                      <w:rStyle w:val="points"/>
                      <w:b/>
                      <w:bCs/>
                      <w:sz w:val="20"/>
                      <w:szCs w:val="20"/>
                    </w:rPr>
                    <w:t>2.0</w:t>
                  </w:r>
                  <w:r>
                    <w:rPr>
                      <w:rStyle w:val="nobr"/>
                      <w:b/>
                      <w:bCs/>
                      <w:sz w:val="20"/>
                      <w:szCs w:val="20"/>
                    </w:rPr>
                    <w:t> pts</w:t>
                  </w:r>
                </w:p>
                <w:p w14:paraId="26969FA2" w14:textId="77777777" w:rsidR="007E0397" w:rsidRDefault="007E0397" w:rsidP="007E0397">
                  <w:pPr>
                    <w:rPr>
                      <w:b/>
                      <w:bCs/>
                      <w:sz w:val="20"/>
                      <w:szCs w:val="20"/>
                    </w:rPr>
                  </w:pPr>
                  <w:r>
                    <w:rPr>
                      <w:b/>
                      <w:bCs/>
                      <w:sz w:val="20"/>
                      <w:szCs w:val="20"/>
                    </w:rPr>
                    <w:t>Present and includes appropriate ones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B76DF31"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1A5D56BC" w14:textId="77777777" w:rsidR="007E0397" w:rsidRDefault="007E0397" w:rsidP="007E0397">
                  <w:pPr>
                    <w:rPr>
                      <w:b/>
                      <w:bCs/>
                      <w:sz w:val="20"/>
                      <w:szCs w:val="20"/>
                    </w:rPr>
                  </w:pPr>
                  <w:r>
                    <w:rPr>
                      <w:b/>
                      <w:bCs/>
                      <w:sz w:val="20"/>
                      <w:szCs w:val="20"/>
                    </w:rPr>
                    <w:t>Missing or incorrect</w:t>
                  </w:r>
                </w:p>
              </w:tc>
            </w:tr>
          </w:tbl>
          <w:p w14:paraId="5267E9A2"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77AC2D7" w14:textId="77777777" w:rsidR="007E0397" w:rsidRDefault="007E0397" w:rsidP="007E0397">
            <w:pPr>
              <w:rPr>
                <w:sz w:val="24"/>
                <w:szCs w:val="24"/>
              </w:rPr>
            </w:pPr>
            <w:r>
              <w:rPr>
                <w:rStyle w:val="displaycriterionpoints"/>
              </w:rPr>
              <w:t>2.0</w:t>
            </w:r>
            <w:r>
              <w:t> pts</w:t>
            </w:r>
          </w:p>
        </w:tc>
      </w:tr>
      <w:tr w:rsidR="007E0397" w14:paraId="7E1E2D33" w14:textId="77777777" w:rsidTr="007E0397">
        <w:trPr>
          <w:trHeight w:val="9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5EC8BA00"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Appendices</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4577"/>
              <w:gridCol w:w="3787"/>
            </w:tblGrid>
            <w:tr w:rsidR="007E0397" w14:paraId="173058DA"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594785A" w14:textId="77777777" w:rsidR="007E0397" w:rsidRDefault="007E0397" w:rsidP="007E0397">
                  <w:pPr>
                    <w:rPr>
                      <w:b/>
                      <w:bCs/>
                      <w:sz w:val="20"/>
                      <w:szCs w:val="20"/>
                    </w:rPr>
                  </w:pPr>
                  <w:r>
                    <w:rPr>
                      <w:rStyle w:val="points"/>
                      <w:b/>
                      <w:bCs/>
                      <w:sz w:val="20"/>
                      <w:szCs w:val="20"/>
                    </w:rPr>
                    <w:t>8.0</w:t>
                  </w:r>
                  <w:r>
                    <w:rPr>
                      <w:rStyle w:val="nobr"/>
                      <w:b/>
                      <w:bCs/>
                      <w:sz w:val="20"/>
                      <w:szCs w:val="20"/>
                    </w:rPr>
                    <w:t> pts</w:t>
                  </w:r>
                </w:p>
                <w:p w14:paraId="3BD9F32E" w14:textId="77777777" w:rsidR="007E0397" w:rsidRDefault="007E0397" w:rsidP="007E0397">
                  <w:pPr>
                    <w:rPr>
                      <w:b/>
                      <w:bCs/>
                      <w:sz w:val="20"/>
                      <w:szCs w:val="20"/>
                    </w:rPr>
                  </w:pPr>
                  <w:r>
                    <w:rPr>
                      <w:b/>
                      <w:bCs/>
                      <w:sz w:val="20"/>
                      <w:szCs w:val="20"/>
                    </w:rPr>
                    <w:t>Both spectra present and annotated.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353076D"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1350A0AA" w14:textId="77777777" w:rsidR="007E0397" w:rsidRDefault="007E0397" w:rsidP="007E0397">
                  <w:pPr>
                    <w:rPr>
                      <w:b/>
                      <w:bCs/>
                      <w:sz w:val="20"/>
                      <w:szCs w:val="20"/>
                    </w:rPr>
                  </w:pPr>
                  <w:r>
                    <w:rPr>
                      <w:b/>
                      <w:bCs/>
                      <w:sz w:val="20"/>
                      <w:szCs w:val="20"/>
                    </w:rPr>
                    <w:t>Missing or too many mistakes</w:t>
                  </w:r>
                </w:p>
              </w:tc>
            </w:tr>
          </w:tbl>
          <w:p w14:paraId="34CD546D"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442C9A09" w14:textId="77777777" w:rsidR="007E0397" w:rsidRDefault="007E0397" w:rsidP="007E0397">
            <w:pPr>
              <w:rPr>
                <w:sz w:val="24"/>
                <w:szCs w:val="24"/>
              </w:rPr>
            </w:pPr>
            <w:r>
              <w:rPr>
                <w:rStyle w:val="displaycriterionpoints"/>
              </w:rPr>
              <w:t>8.0</w:t>
            </w:r>
            <w:r>
              <w:t> pts</w:t>
            </w:r>
          </w:p>
        </w:tc>
      </w:tr>
      <w:tr w:rsidR="007E0397" w14:paraId="08ECB08B" w14:textId="77777777" w:rsidTr="007E0397">
        <w:trPr>
          <w:trHeight w:val="1134"/>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66B8E6E0" w14:textId="77777777" w:rsidR="007E0397" w:rsidRDefault="007E0397" w:rsidP="007E0397">
            <w:pPr>
              <w:textAlignment w:val="center"/>
            </w:pPr>
            <w:r>
              <w:rPr>
                <w:rStyle w:val="screenreader-only"/>
                <w:bdr w:val="none" w:sz="0" w:space="0" w:color="auto" w:frame="1"/>
              </w:rPr>
              <w:t xml:space="preserve">This criterion is linked to a Learning </w:t>
            </w:r>
            <w:proofErr w:type="spellStart"/>
            <w:r>
              <w:rPr>
                <w:rStyle w:val="screenreader-only"/>
                <w:bdr w:val="none" w:sz="0" w:space="0" w:color="auto" w:frame="1"/>
              </w:rPr>
              <w:t>Outcome</w:t>
            </w:r>
            <w:r>
              <w:rPr>
                <w:rStyle w:val="description"/>
              </w:rPr>
              <w:t>Format</w:t>
            </w:r>
            <w:proofErr w:type="spellEnd"/>
            <w:r>
              <w:rPr>
                <w:rStyle w:val="description"/>
              </w:rPr>
              <w:t>, grammar and spelling.</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2565"/>
              <w:gridCol w:w="5799"/>
            </w:tblGrid>
            <w:tr w:rsidR="007E0397" w14:paraId="0C7A2767"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E7E0833" w14:textId="77777777" w:rsidR="007E0397" w:rsidRDefault="007E0397" w:rsidP="007E0397">
                  <w:pPr>
                    <w:rPr>
                      <w:b/>
                      <w:bCs/>
                      <w:sz w:val="20"/>
                      <w:szCs w:val="20"/>
                    </w:rPr>
                  </w:pPr>
                  <w:r>
                    <w:rPr>
                      <w:rStyle w:val="points"/>
                      <w:b/>
                      <w:bCs/>
                      <w:sz w:val="20"/>
                      <w:szCs w:val="20"/>
                    </w:rPr>
                    <w:t>10.0</w:t>
                  </w:r>
                  <w:r>
                    <w:rPr>
                      <w:rStyle w:val="nobr"/>
                      <w:b/>
                      <w:bCs/>
                      <w:sz w:val="20"/>
                      <w:szCs w:val="20"/>
                    </w:rPr>
                    <w:t> pts</w:t>
                  </w:r>
                </w:p>
                <w:p w14:paraId="240D6ACA" w14:textId="77777777" w:rsidR="007E0397" w:rsidRDefault="007E0397" w:rsidP="007E0397">
                  <w:pPr>
                    <w:rPr>
                      <w:b/>
                      <w:bCs/>
                      <w:sz w:val="20"/>
                      <w:szCs w:val="20"/>
                    </w:rPr>
                  </w:pPr>
                  <w:r>
                    <w:rPr>
                      <w:b/>
                      <w:bCs/>
                      <w:sz w:val="20"/>
                      <w:szCs w:val="20"/>
                    </w:rPr>
                    <w:t>No mistakes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1C68E31"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2949BA3B" w14:textId="77777777" w:rsidR="007E0397" w:rsidRDefault="007E0397" w:rsidP="007E0397">
                  <w:pPr>
                    <w:rPr>
                      <w:b/>
                      <w:bCs/>
                      <w:sz w:val="20"/>
                      <w:szCs w:val="20"/>
                    </w:rPr>
                  </w:pPr>
                  <w:r>
                    <w:rPr>
                      <w:b/>
                      <w:bCs/>
                      <w:sz w:val="20"/>
                      <w:szCs w:val="20"/>
                    </w:rPr>
                    <w:t>-1 for each error, up to the limit.</w:t>
                  </w:r>
                </w:p>
              </w:tc>
            </w:tr>
          </w:tbl>
          <w:p w14:paraId="45465636"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6662D82" w14:textId="77777777" w:rsidR="007E0397" w:rsidRDefault="007E0397" w:rsidP="007E0397">
            <w:pPr>
              <w:rPr>
                <w:sz w:val="24"/>
                <w:szCs w:val="24"/>
              </w:rPr>
            </w:pPr>
            <w:r>
              <w:rPr>
                <w:rStyle w:val="displaycriterionpoints"/>
              </w:rPr>
              <w:t>10.0</w:t>
            </w:r>
            <w:r>
              <w:t> pts</w:t>
            </w:r>
          </w:p>
        </w:tc>
      </w:tr>
      <w:tr w:rsidR="007E0397" w14:paraId="3F6989E1" w14:textId="77777777" w:rsidTr="007E0397">
        <w:trPr>
          <w:trHeight w:val="9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B3D6F94" w14:textId="77777777" w:rsidR="007E0397" w:rsidRDefault="007E0397" w:rsidP="007E0397">
            <w:pPr>
              <w:textAlignment w:val="center"/>
            </w:pPr>
            <w:r>
              <w:rPr>
                <w:rStyle w:val="screenreader-only"/>
                <w:bdr w:val="none" w:sz="0" w:space="0" w:color="auto" w:frame="1"/>
              </w:rPr>
              <w:lastRenderedPageBreak/>
              <w:t xml:space="preserve">This criterion is linked to a Learning </w:t>
            </w:r>
            <w:proofErr w:type="spellStart"/>
            <w:r>
              <w:rPr>
                <w:rStyle w:val="screenreader-only"/>
                <w:bdr w:val="none" w:sz="0" w:space="0" w:color="auto" w:frame="1"/>
              </w:rPr>
              <w:t>Outcome</w:t>
            </w:r>
            <w:r>
              <w:rPr>
                <w:rStyle w:val="description"/>
              </w:rPr>
              <w:t>Header</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364" w:type="dxa"/>
              <w:tblCellMar>
                <w:top w:w="15" w:type="dxa"/>
                <w:left w:w="15" w:type="dxa"/>
                <w:bottom w:w="15" w:type="dxa"/>
                <w:right w:w="15" w:type="dxa"/>
              </w:tblCellMar>
              <w:tblLook w:val="04A0" w:firstRow="1" w:lastRow="0" w:firstColumn="1" w:lastColumn="0" w:noHBand="0" w:noVBand="1"/>
            </w:tblPr>
            <w:tblGrid>
              <w:gridCol w:w="4289"/>
              <w:gridCol w:w="4075"/>
            </w:tblGrid>
            <w:tr w:rsidR="007E0397" w14:paraId="25BEA74D"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EEE6B9C" w14:textId="77777777" w:rsidR="007E0397" w:rsidRDefault="007E0397" w:rsidP="007E0397">
                  <w:pPr>
                    <w:rPr>
                      <w:b/>
                      <w:bCs/>
                      <w:sz w:val="20"/>
                      <w:szCs w:val="20"/>
                    </w:rPr>
                  </w:pPr>
                  <w:r>
                    <w:rPr>
                      <w:rStyle w:val="points"/>
                      <w:b/>
                      <w:bCs/>
                      <w:sz w:val="20"/>
                      <w:szCs w:val="20"/>
                    </w:rPr>
                    <w:t>4.0</w:t>
                  </w:r>
                  <w:r>
                    <w:rPr>
                      <w:rStyle w:val="nobr"/>
                      <w:b/>
                      <w:bCs/>
                      <w:sz w:val="20"/>
                      <w:szCs w:val="20"/>
                    </w:rPr>
                    <w:t> pts</w:t>
                  </w:r>
                </w:p>
                <w:p w14:paraId="1BA340C7" w14:textId="77777777" w:rsidR="007E0397" w:rsidRDefault="007E0397" w:rsidP="007E0397">
                  <w:pPr>
                    <w:rPr>
                      <w:b/>
                      <w:bCs/>
                      <w:sz w:val="20"/>
                      <w:szCs w:val="20"/>
                    </w:rPr>
                  </w:pPr>
                  <w:r>
                    <w:rPr>
                      <w:b/>
                      <w:bCs/>
                      <w:sz w:val="20"/>
                      <w:szCs w:val="20"/>
                    </w:rPr>
                    <w:t>Full Marks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0F8C491" w14:textId="77777777" w:rsidR="007E0397" w:rsidRDefault="007E0397" w:rsidP="007E0397">
                  <w:pPr>
                    <w:rPr>
                      <w:b/>
                      <w:bCs/>
                      <w:sz w:val="20"/>
                      <w:szCs w:val="20"/>
                    </w:rPr>
                  </w:pPr>
                  <w:r>
                    <w:rPr>
                      <w:rStyle w:val="points"/>
                      <w:b/>
                      <w:bCs/>
                      <w:sz w:val="20"/>
                      <w:szCs w:val="20"/>
                    </w:rPr>
                    <w:t>0.0</w:t>
                  </w:r>
                  <w:r>
                    <w:rPr>
                      <w:rStyle w:val="nobr"/>
                      <w:b/>
                      <w:bCs/>
                      <w:sz w:val="20"/>
                      <w:szCs w:val="20"/>
                    </w:rPr>
                    <w:t> pts</w:t>
                  </w:r>
                </w:p>
                <w:p w14:paraId="4299EA4F" w14:textId="77777777" w:rsidR="007E0397" w:rsidRDefault="007E0397" w:rsidP="007E0397">
                  <w:pPr>
                    <w:rPr>
                      <w:b/>
                      <w:bCs/>
                      <w:sz w:val="20"/>
                      <w:szCs w:val="20"/>
                    </w:rPr>
                  </w:pPr>
                  <w:r>
                    <w:rPr>
                      <w:b/>
                      <w:bCs/>
                      <w:sz w:val="20"/>
                      <w:szCs w:val="20"/>
                    </w:rPr>
                    <w:t>No Marks</w:t>
                  </w:r>
                </w:p>
              </w:tc>
            </w:tr>
          </w:tbl>
          <w:p w14:paraId="1E24FD35" w14:textId="77777777" w:rsidR="007E0397" w:rsidRDefault="007E0397">
            <w:pPr>
              <w:rPr>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0C1291A1" w14:textId="77777777" w:rsidR="007E0397" w:rsidRDefault="007E0397" w:rsidP="007E0397">
            <w:pPr>
              <w:rPr>
                <w:sz w:val="24"/>
                <w:szCs w:val="24"/>
              </w:rPr>
            </w:pPr>
            <w:r>
              <w:rPr>
                <w:rStyle w:val="displaycriterionpoints"/>
              </w:rPr>
              <w:t>4.0</w:t>
            </w:r>
            <w:r>
              <w:t> pts</w:t>
            </w:r>
          </w:p>
        </w:tc>
      </w:tr>
      <w:tr w:rsidR="007E0397" w14:paraId="51E562CC" w14:textId="77777777" w:rsidTr="007E0397">
        <w:tc>
          <w:tcPr>
            <w:tcW w:w="0" w:type="auto"/>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4EDB6603" w14:textId="77777777" w:rsidR="007E0397" w:rsidRDefault="007E0397" w:rsidP="007E0397">
            <w:r>
              <w:t>Total Points: </w:t>
            </w:r>
            <w:r>
              <w:rPr>
                <w:rStyle w:val="rubrictotal"/>
              </w:rPr>
              <w:t>100.0</w:t>
            </w:r>
          </w:p>
        </w:tc>
      </w:tr>
    </w:tbl>
    <w:p w14:paraId="790F685D" w14:textId="77777777" w:rsidR="007E0397" w:rsidRPr="007E0397" w:rsidRDefault="007E0397" w:rsidP="007E0397">
      <w:pPr>
        <w:shd w:val="clear" w:color="auto" w:fill="FFFFFF"/>
        <w:spacing w:after="0" w:line="240" w:lineRule="auto"/>
        <w:outlineLvl w:val="0"/>
        <w:rPr>
          <w:rFonts w:ascii="Helvetica" w:eastAsia="Times New Roman" w:hAnsi="Helvetica" w:cs="Helvetica"/>
          <w:color w:val="2D3B45"/>
          <w:kern w:val="36"/>
          <w:sz w:val="43"/>
          <w:szCs w:val="43"/>
        </w:rPr>
      </w:pPr>
      <w:bookmarkStart w:id="0" w:name="_GoBack"/>
      <w:bookmarkEnd w:id="0"/>
    </w:p>
    <w:p w14:paraId="4A8F8F5D" w14:textId="77777777" w:rsidR="007E0397" w:rsidRDefault="007E0397"/>
    <w:sectPr w:rsidR="007E0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E2FED"/>
    <w:multiLevelType w:val="multilevel"/>
    <w:tmpl w:val="A61AA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397"/>
    <w:rsid w:val="007E03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7BE65"/>
  <w15:chartTrackingRefBased/>
  <w15:docId w15:val="{EB6D9F08-503B-464F-A342-795C9DC54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E03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E03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39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7E039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7E03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0397"/>
    <w:rPr>
      <w:b/>
      <w:bCs/>
    </w:rPr>
  </w:style>
  <w:style w:type="paragraph" w:customStyle="1" w:styleId="default">
    <w:name w:val="default"/>
    <w:basedOn w:val="Normal"/>
    <w:rsid w:val="007E03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0397"/>
    <w:rPr>
      <w:i/>
      <w:iCs/>
    </w:rPr>
  </w:style>
  <w:style w:type="character" w:customStyle="1" w:styleId="title">
    <w:name w:val="title"/>
    <w:basedOn w:val="DefaultParagraphFont"/>
    <w:rsid w:val="007E0397"/>
  </w:style>
  <w:style w:type="character" w:customStyle="1" w:styleId="screenreader-only">
    <w:name w:val="screenreader-only"/>
    <w:basedOn w:val="DefaultParagraphFont"/>
    <w:rsid w:val="007E0397"/>
  </w:style>
  <w:style w:type="character" w:customStyle="1" w:styleId="description">
    <w:name w:val="description"/>
    <w:basedOn w:val="DefaultParagraphFont"/>
    <w:rsid w:val="007E0397"/>
  </w:style>
  <w:style w:type="character" w:customStyle="1" w:styleId="nobr">
    <w:name w:val="nobr"/>
    <w:basedOn w:val="DefaultParagraphFont"/>
    <w:rsid w:val="007E0397"/>
  </w:style>
  <w:style w:type="character" w:customStyle="1" w:styleId="points">
    <w:name w:val="points"/>
    <w:basedOn w:val="DefaultParagraphFont"/>
    <w:rsid w:val="007E0397"/>
  </w:style>
  <w:style w:type="character" w:customStyle="1" w:styleId="displaycriterionpoints">
    <w:name w:val="display_criterion_points"/>
    <w:basedOn w:val="DefaultParagraphFont"/>
    <w:rsid w:val="007E0397"/>
  </w:style>
  <w:style w:type="character" w:customStyle="1" w:styleId="rubrictotal">
    <w:name w:val="rubric_total"/>
    <w:basedOn w:val="DefaultParagraphFont"/>
    <w:rsid w:val="007E0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394187">
      <w:bodyDiv w:val="1"/>
      <w:marLeft w:val="0"/>
      <w:marRight w:val="0"/>
      <w:marTop w:val="0"/>
      <w:marBottom w:val="0"/>
      <w:divBdr>
        <w:top w:val="none" w:sz="0" w:space="0" w:color="auto"/>
        <w:left w:val="none" w:sz="0" w:space="0" w:color="auto"/>
        <w:bottom w:val="none" w:sz="0" w:space="0" w:color="auto"/>
        <w:right w:val="none" w:sz="0" w:space="0" w:color="auto"/>
      </w:divBdr>
    </w:div>
    <w:div w:id="1120026698">
      <w:bodyDiv w:val="1"/>
      <w:marLeft w:val="0"/>
      <w:marRight w:val="0"/>
      <w:marTop w:val="0"/>
      <w:marBottom w:val="0"/>
      <w:divBdr>
        <w:top w:val="none" w:sz="0" w:space="0" w:color="auto"/>
        <w:left w:val="none" w:sz="0" w:space="0" w:color="auto"/>
        <w:bottom w:val="none" w:sz="0" w:space="0" w:color="auto"/>
        <w:right w:val="none" w:sz="0" w:space="0" w:color="auto"/>
      </w:divBdr>
      <w:divsChild>
        <w:div w:id="1331981911">
          <w:marLeft w:val="0"/>
          <w:marRight w:val="0"/>
          <w:marTop w:val="0"/>
          <w:marBottom w:val="0"/>
          <w:divBdr>
            <w:top w:val="none" w:sz="0" w:space="0" w:color="auto"/>
            <w:left w:val="none" w:sz="0" w:space="0" w:color="auto"/>
            <w:bottom w:val="none" w:sz="0" w:space="0" w:color="auto"/>
            <w:right w:val="none" w:sz="0" w:space="0" w:color="auto"/>
          </w:divBdr>
          <w:divsChild>
            <w:div w:id="743067322">
              <w:marLeft w:val="0"/>
              <w:marRight w:val="0"/>
              <w:marTop w:val="0"/>
              <w:marBottom w:val="0"/>
              <w:divBdr>
                <w:top w:val="none" w:sz="0" w:space="0" w:color="auto"/>
                <w:left w:val="none" w:sz="0" w:space="0" w:color="auto"/>
                <w:bottom w:val="none" w:sz="0" w:space="0" w:color="auto"/>
                <w:right w:val="none" w:sz="0" w:space="0" w:color="auto"/>
              </w:divBdr>
            </w:div>
          </w:divsChild>
        </w:div>
        <w:div w:id="1522015145">
          <w:marLeft w:val="0"/>
          <w:marRight w:val="0"/>
          <w:marTop w:val="0"/>
          <w:marBottom w:val="150"/>
          <w:divBdr>
            <w:top w:val="none" w:sz="0" w:space="0" w:color="auto"/>
            <w:left w:val="none" w:sz="0" w:space="0" w:color="auto"/>
            <w:bottom w:val="none" w:sz="0" w:space="0" w:color="auto"/>
            <w:right w:val="none" w:sz="0" w:space="0" w:color="auto"/>
          </w:divBdr>
          <w:divsChild>
            <w:div w:id="1176073834">
              <w:marLeft w:val="0"/>
              <w:marRight w:val="0"/>
              <w:marTop w:val="300"/>
              <w:marBottom w:val="0"/>
              <w:divBdr>
                <w:top w:val="none" w:sz="0" w:space="0" w:color="auto"/>
                <w:left w:val="none" w:sz="0" w:space="0" w:color="auto"/>
                <w:bottom w:val="none" w:sz="0" w:space="0" w:color="auto"/>
                <w:right w:val="none" w:sz="0" w:space="0" w:color="auto"/>
              </w:divBdr>
              <w:divsChild>
                <w:div w:id="645738662">
                  <w:marLeft w:val="-15"/>
                  <w:marRight w:val="-15"/>
                  <w:marTop w:val="0"/>
                  <w:marBottom w:val="0"/>
                  <w:divBdr>
                    <w:top w:val="none" w:sz="0" w:space="0" w:color="auto"/>
                    <w:left w:val="none" w:sz="0" w:space="0" w:color="auto"/>
                    <w:bottom w:val="none" w:sz="0" w:space="0" w:color="auto"/>
                    <w:right w:val="none" w:sz="0" w:space="0" w:color="auto"/>
                  </w:divBdr>
                </w:div>
                <w:div w:id="519591669">
                  <w:marLeft w:val="0"/>
                  <w:marRight w:val="0"/>
                  <w:marTop w:val="0"/>
                  <w:marBottom w:val="0"/>
                  <w:divBdr>
                    <w:top w:val="single" w:sz="6" w:space="4" w:color="C7CDD1"/>
                    <w:left w:val="single" w:sz="6" w:space="4" w:color="C7CDD1"/>
                    <w:bottom w:val="none" w:sz="0" w:space="0" w:color="auto"/>
                    <w:right w:val="single" w:sz="6" w:space="4" w:color="C7CDD1"/>
                  </w:divBdr>
                  <w:divsChild>
                    <w:div w:id="1414815127">
                      <w:marLeft w:val="0"/>
                      <w:marRight w:val="0"/>
                      <w:marTop w:val="0"/>
                      <w:marBottom w:val="0"/>
                      <w:divBdr>
                        <w:top w:val="none" w:sz="0" w:space="0" w:color="auto"/>
                        <w:left w:val="none" w:sz="0" w:space="0" w:color="auto"/>
                        <w:bottom w:val="none" w:sz="0" w:space="0" w:color="auto"/>
                        <w:right w:val="none" w:sz="0" w:space="0" w:color="auto"/>
                      </w:divBdr>
                    </w:div>
                  </w:divsChild>
                </w:div>
                <w:div w:id="704329583">
                  <w:marLeft w:val="-15"/>
                  <w:marRight w:val="-15"/>
                  <w:marTop w:val="0"/>
                  <w:marBottom w:val="0"/>
                  <w:divBdr>
                    <w:top w:val="none" w:sz="0" w:space="0" w:color="auto"/>
                    <w:left w:val="none" w:sz="0" w:space="0" w:color="auto"/>
                    <w:bottom w:val="none" w:sz="0" w:space="0" w:color="auto"/>
                    <w:right w:val="none" w:sz="0" w:space="0" w:color="auto"/>
                  </w:divBdr>
                </w:div>
                <w:div w:id="1161892429">
                  <w:marLeft w:val="0"/>
                  <w:marRight w:val="0"/>
                  <w:marTop w:val="0"/>
                  <w:marBottom w:val="0"/>
                  <w:divBdr>
                    <w:top w:val="none" w:sz="0" w:space="0" w:color="auto"/>
                    <w:left w:val="none" w:sz="0" w:space="0" w:color="auto"/>
                    <w:bottom w:val="none" w:sz="0" w:space="0" w:color="auto"/>
                    <w:right w:val="none" w:sz="0" w:space="0" w:color="auto"/>
                  </w:divBdr>
                  <w:divsChild>
                    <w:div w:id="706564737">
                      <w:marLeft w:val="0"/>
                      <w:marRight w:val="0"/>
                      <w:marTop w:val="0"/>
                      <w:marBottom w:val="0"/>
                      <w:divBdr>
                        <w:top w:val="none" w:sz="0" w:space="0" w:color="auto"/>
                        <w:left w:val="none" w:sz="0" w:space="0" w:color="auto"/>
                        <w:bottom w:val="none" w:sz="0" w:space="0" w:color="auto"/>
                        <w:right w:val="none" w:sz="0" w:space="0" w:color="auto"/>
                      </w:divBdr>
                    </w:div>
                  </w:divsChild>
                </w:div>
                <w:div w:id="1684698873">
                  <w:marLeft w:val="0"/>
                  <w:marRight w:val="0"/>
                  <w:marTop w:val="0"/>
                  <w:marBottom w:val="0"/>
                  <w:divBdr>
                    <w:top w:val="none" w:sz="0" w:space="0" w:color="auto"/>
                    <w:left w:val="none" w:sz="0" w:space="0" w:color="auto"/>
                    <w:bottom w:val="none" w:sz="0" w:space="0" w:color="auto"/>
                    <w:right w:val="none" w:sz="0" w:space="0" w:color="auto"/>
                  </w:divBdr>
                  <w:divsChild>
                    <w:div w:id="498616227">
                      <w:marLeft w:val="0"/>
                      <w:marRight w:val="0"/>
                      <w:marTop w:val="0"/>
                      <w:marBottom w:val="0"/>
                      <w:divBdr>
                        <w:top w:val="none" w:sz="0" w:space="0" w:color="auto"/>
                        <w:left w:val="none" w:sz="0" w:space="0" w:color="auto"/>
                        <w:bottom w:val="none" w:sz="0" w:space="0" w:color="auto"/>
                        <w:right w:val="none" w:sz="0" w:space="0" w:color="auto"/>
                      </w:divBdr>
                      <w:divsChild>
                        <w:div w:id="36753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81679">
                  <w:marLeft w:val="0"/>
                  <w:marRight w:val="0"/>
                  <w:marTop w:val="0"/>
                  <w:marBottom w:val="0"/>
                  <w:divBdr>
                    <w:top w:val="none" w:sz="0" w:space="0" w:color="auto"/>
                    <w:left w:val="none" w:sz="0" w:space="0" w:color="auto"/>
                    <w:bottom w:val="none" w:sz="0" w:space="0" w:color="auto"/>
                    <w:right w:val="none" w:sz="0" w:space="0" w:color="auto"/>
                  </w:divBdr>
                  <w:divsChild>
                    <w:div w:id="886994004">
                      <w:marLeft w:val="0"/>
                      <w:marRight w:val="0"/>
                      <w:marTop w:val="0"/>
                      <w:marBottom w:val="0"/>
                      <w:divBdr>
                        <w:top w:val="none" w:sz="0" w:space="0" w:color="auto"/>
                        <w:left w:val="none" w:sz="0" w:space="0" w:color="auto"/>
                        <w:bottom w:val="none" w:sz="0" w:space="0" w:color="auto"/>
                        <w:right w:val="none" w:sz="0" w:space="0" w:color="auto"/>
                      </w:divBdr>
                      <w:divsChild>
                        <w:div w:id="135234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601256">
                  <w:marLeft w:val="0"/>
                  <w:marRight w:val="0"/>
                  <w:marTop w:val="0"/>
                  <w:marBottom w:val="0"/>
                  <w:divBdr>
                    <w:top w:val="none" w:sz="0" w:space="0" w:color="auto"/>
                    <w:left w:val="none" w:sz="0" w:space="0" w:color="auto"/>
                    <w:bottom w:val="none" w:sz="0" w:space="0" w:color="auto"/>
                    <w:right w:val="none" w:sz="0" w:space="0" w:color="auto"/>
                  </w:divBdr>
                </w:div>
                <w:div w:id="1511988368">
                  <w:marLeft w:val="0"/>
                  <w:marRight w:val="0"/>
                  <w:marTop w:val="0"/>
                  <w:marBottom w:val="0"/>
                  <w:divBdr>
                    <w:top w:val="none" w:sz="0" w:space="0" w:color="auto"/>
                    <w:left w:val="none" w:sz="0" w:space="0" w:color="auto"/>
                    <w:bottom w:val="none" w:sz="0" w:space="0" w:color="auto"/>
                    <w:right w:val="none" w:sz="0" w:space="0" w:color="auto"/>
                  </w:divBdr>
                  <w:divsChild>
                    <w:div w:id="337972734">
                      <w:marLeft w:val="0"/>
                      <w:marRight w:val="0"/>
                      <w:marTop w:val="0"/>
                      <w:marBottom w:val="0"/>
                      <w:divBdr>
                        <w:top w:val="none" w:sz="0" w:space="0" w:color="auto"/>
                        <w:left w:val="none" w:sz="0" w:space="0" w:color="auto"/>
                        <w:bottom w:val="none" w:sz="0" w:space="0" w:color="auto"/>
                        <w:right w:val="none" w:sz="0" w:space="0" w:color="auto"/>
                      </w:divBdr>
                    </w:div>
                  </w:divsChild>
                </w:div>
                <w:div w:id="232551694">
                  <w:marLeft w:val="0"/>
                  <w:marRight w:val="0"/>
                  <w:marTop w:val="0"/>
                  <w:marBottom w:val="0"/>
                  <w:divBdr>
                    <w:top w:val="none" w:sz="0" w:space="0" w:color="auto"/>
                    <w:left w:val="none" w:sz="0" w:space="0" w:color="auto"/>
                    <w:bottom w:val="none" w:sz="0" w:space="0" w:color="auto"/>
                    <w:right w:val="none" w:sz="0" w:space="0" w:color="auto"/>
                  </w:divBdr>
                  <w:divsChild>
                    <w:div w:id="953370849">
                      <w:marLeft w:val="0"/>
                      <w:marRight w:val="0"/>
                      <w:marTop w:val="0"/>
                      <w:marBottom w:val="0"/>
                      <w:divBdr>
                        <w:top w:val="none" w:sz="0" w:space="0" w:color="auto"/>
                        <w:left w:val="none" w:sz="0" w:space="0" w:color="auto"/>
                        <w:bottom w:val="none" w:sz="0" w:space="0" w:color="auto"/>
                        <w:right w:val="none" w:sz="0" w:space="0" w:color="auto"/>
                      </w:divBdr>
                      <w:divsChild>
                        <w:div w:id="15403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9692">
                  <w:marLeft w:val="0"/>
                  <w:marRight w:val="0"/>
                  <w:marTop w:val="0"/>
                  <w:marBottom w:val="0"/>
                  <w:divBdr>
                    <w:top w:val="none" w:sz="0" w:space="0" w:color="auto"/>
                    <w:left w:val="none" w:sz="0" w:space="0" w:color="auto"/>
                    <w:bottom w:val="none" w:sz="0" w:space="0" w:color="auto"/>
                    <w:right w:val="none" w:sz="0" w:space="0" w:color="auto"/>
                  </w:divBdr>
                  <w:divsChild>
                    <w:div w:id="86998493">
                      <w:marLeft w:val="0"/>
                      <w:marRight w:val="0"/>
                      <w:marTop w:val="0"/>
                      <w:marBottom w:val="0"/>
                      <w:divBdr>
                        <w:top w:val="none" w:sz="0" w:space="0" w:color="auto"/>
                        <w:left w:val="none" w:sz="0" w:space="0" w:color="auto"/>
                        <w:bottom w:val="none" w:sz="0" w:space="0" w:color="auto"/>
                        <w:right w:val="none" w:sz="0" w:space="0" w:color="auto"/>
                      </w:divBdr>
                      <w:divsChild>
                        <w:div w:id="9432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8288">
                  <w:marLeft w:val="0"/>
                  <w:marRight w:val="0"/>
                  <w:marTop w:val="0"/>
                  <w:marBottom w:val="0"/>
                  <w:divBdr>
                    <w:top w:val="none" w:sz="0" w:space="0" w:color="auto"/>
                    <w:left w:val="none" w:sz="0" w:space="0" w:color="auto"/>
                    <w:bottom w:val="none" w:sz="0" w:space="0" w:color="auto"/>
                    <w:right w:val="none" w:sz="0" w:space="0" w:color="auto"/>
                  </w:divBdr>
                </w:div>
                <w:div w:id="187721038">
                  <w:marLeft w:val="0"/>
                  <w:marRight w:val="0"/>
                  <w:marTop w:val="0"/>
                  <w:marBottom w:val="0"/>
                  <w:divBdr>
                    <w:top w:val="none" w:sz="0" w:space="0" w:color="auto"/>
                    <w:left w:val="none" w:sz="0" w:space="0" w:color="auto"/>
                    <w:bottom w:val="none" w:sz="0" w:space="0" w:color="auto"/>
                    <w:right w:val="none" w:sz="0" w:space="0" w:color="auto"/>
                  </w:divBdr>
                  <w:divsChild>
                    <w:div w:id="1770807443">
                      <w:marLeft w:val="0"/>
                      <w:marRight w:val="0"/>
                      <w:marTop w:val="0"/>
                      <w:marBottom w:val="0"/>
                      <w:divBdr>
                        <w:top w:val="none" w:sz="0" w:space="0" w:color="auto"/>
                        <w:left w:val="none" w:sz="0" w:space="0" w:color="auto"/>
                        <w:bottom w:val="none" w:sz="0" w:space="0" w:color="auto"/>
                        <w:right w:val="none" w:sz="0" w:space="0" w:color="auto"/>
                      </w:divBdr>
                    </w:div>
                  </w:divsChild>
                </w:div>
                <w:div w:id="541334217">
                  <w:marLeft w:val="0"/>
                  <w:marRight w:val="0"/>
                  <w:marTop w:val="0"/>
                  <w:marBottom w:val="0"/>
                  <w:divBdr>
                    <w:top w:val="none" w:sz="0" w:space="0" w:color="auto"/>
                    <w:left w:val="none" w:sz="0" w:space="0" w:color="auto"/>
                    <w:bottom w:val="none" w:sz="0" w:space="0" w:color="auto"/>
                    <w:right w:val="none" w:sz="0" w:space="0" w:color="auto"/>
                  </w:divBdr>
                  <w:divsChild>
                    <w:div w:id="923684230">
                      <w:marLeft w:val="0"/>
                      <w:marRight w:val="0"/>
                      <w:marTop w:val="0"/>
                      <w:marBottom w:val="0"/>
                      <w:divBdr>
                        <w:top w:val="none" w:sz="0" w:space="0" w:color="auto"/>
                        <w:left w:val="none" w:sz="0" w:space="0" w:color="auto"/>
                        <w:bottom w:val="none" w:sz="0" w:space="0" w:color="auto"/>
                        <w:right w:val="none" w:sz="0" w:space="0" w:color="auto"/>
                      </w:divBdr>
                      <w:divsChild>
                        <w:div w:id="10080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9587">
                  <w:marLeft w:val="0"/>
                  <w:marRight w:val="0"/>
                  <w:marTop w:val="0"/>
                  <w:marBottom w:val="0"/>
                  <w:divBdr>
                    <w:top w:val="none" w:sz="0" w:space="0" w:color="auto"/>
                    <w:left w:val="none" w:sz="0" w:space="0" w:color="auto"/>
                    <w:bottom w:val="none" w:sz="0" w:space="0" w:color="auto"/>
                    <w:right w:val="none" w:sz="0" w:space="0" w:color="auto"/>
                  </w:divBdr>
                  <w:divsChild>
                    <w:div w:id="1772630709">
                      <w:marLeft w:val="0"/>
                      <w:marRight w:val="0"/>
                      <w:marTop w:val="0"/>
                      <w:marBottom w:val="0"/>
                      <w:divBdr>
                        <w:top w:val="none" w:sz="0" w:space="0" w:color="auto"/>
                        <w:left w:val="none" w:sz="0" w:space="0" w:color="auto"/>
                        <w:bottom w:val="none" w:sz="0" w:space="0" w:color="auto"/>
                        <w:right w:val="none" w:sz="0" w:space="0" w:color="auto"/>
                      </w:divBdr>
                      <w:divsChild>
                        <w:div w:id="80612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07964">
                  <w:marLeft w:val="0"/>
                  <w:marRight w:val="0"/>
                  <w:marTop w:val="0"/>
                  <w:marBottom w:val="0"/>
                  <w:divBdr>
                    <w:top w:val="none" w:sz="0" w:space="0" w:color="auto"/>
                    <w:left w:val="none" w:sz="0" w:space="0" w:color="auto"/>
                    <w:bottom w:val="none" w:sz="0" w:space="0" w:color="auto"/>
                    <w:right w:val="none" w:sz="0" w:space="0" w:color="auto"/>
                  </w:divBdr>
                </w:div>
                <w:div w:id="18552506">
                  <w:marLeft w:val="0"/>
                  <w:marRight w:val="0"/>
                  <w:marTop w:val="0"/>
                  <w:marBottom w:val="0"/>
                  <w:divBdr>
                    <w:top w:val="none" w:sz="0" w:space="0" w:color="auto"/>
                    <w:left w:val="none" w:sz="0" w:space="0" w:color="auto"/>
                    <w:bottom w:val="none" w:sz="0" w:space="0" w:color="auto"/>
                    <w:right w:val="none" w:sz="0" w:space="0" w:color="auto"/>
                  </w:divBdr>
                  <w:divsChild>
                    <w:div w:id="1868447044">
                      <w:marLeft w:val="0"/>
                      <w:marRight w:val="0"/>
                      <w:marTop w:val="0"/>
                      <w:marBottom w:val="0"/>
                      <w:divBdr>
                        <w:top w:val="none" w:sz="0" w:space="0" w:color="auto"/>
                        <w:left w:val="none" w:sz="0" w:space="0" w:color="auto"/>
                        <w:bottom w:val="none" w:sz="0" w:space="0" w:color="auto"/>
                        <w:right w:val="none" w:sz="0" w:space="0" w:color="auto"/>
                      </w:divBdr>
                    </w:div>
                  </w:divsChild>
                </w:div>
                <w:div w:id="33819514">
                  <w:marLeft w:val="0"/>
                  <w:marRight w:val="0"/>
                  <w:marTop w:val="0"/>
                  <w:marBottom w:val="0"/>
                  <w:divBdr>
                    <w:top w:val="none" w:sz="0" w:space="0" w:color="auto"/>
                    <w:left w:val="none" w:sz="0" w:space="0" w:color="auto"/>
                    <w:bottom w:val="none" w:sz="0" w:space="0" w:color="auto"/>
                    <w:right w:val="none" w:sz="0" w:space="0" w:color="auto"/>
                  </w:divBdr>
                  <w:divsChild>
                    <w:div w:id="272518683">
                      <w:marLeft w:val="0"/>
                      <w:marRight w:val="0"/>
                      <w:marTop w:val="0"/>
                      <w:marBottom w:val="0"/>
                      <w:divBdr>
                        <w:top w:val="none" w:sz="0" w:space="0" w:color="auto"/>
                        <w:left w:val="none" w:sz="0" w:space="0" w:color="auto"/>
                        <w:bottom w:val="none" w:sz="0" w:space="0" w:color="auto"/>
                        <w:right w:val="none" w:sz="0" w:space="0" w:color="auto"/>
                      </w:divBdr>
                      <w:divsChild>
                        <w:div w:id="213097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14008">
                  <w:marLeft w:val="0"/>
                  <w:marRight w:val="0"/>
                  <w:marTop w:val="0"/>
                  <w:marBottom w:val="0"/>
                  <w:divBdr>
                    <w:top w:val="none" w:sz="0" w:space="0" w:color="auto"/>
                    <w:left w:val="none" w:sz="0" w:space="0" w:color="auto"/>
                    <w:bottom w:val="none" w:sz="0" w:space="0" w:color="auto"/>
                    <w:right w:val="none" w:sz="0" w:space="0" w:color="auto"/>
                  </w:divBdr>
                  <w:divsChild>
                    <w:div w:id="1400444228">
                      <w:marLeft w:val="0"/>
                      <w:marRight w:val="0"/>
                      <w:marTop w:val="0"/>
                      <w:marBottom w:val="0"/>
                      <w:divBdr>
                        <w:top w:val="none" w:sz="0" w:space="0" w:color="auto"/>
                        <w:left w:val="none" w:sz="0" w:space="0" w:color="auto"/>
                        <w:bottom w:val="none" w:sz="0" w:space="0" w:color="auto"/>
                        <w:right w:val="none" w:sz="0" w:space="0" w:color="auto"/>
                      </w:divBdr>
                      <w:divsChild>
                        <w:div w:id="14866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5586">
                  <w:marLeft w:val="0"/>
                  <w:marRight w:val="0"/>
                  <w:marTop w:val="0"/>
                  <w:marBottom w:val="0"/>
                  <w:divBdr>
                    <w:top w:val="none" w:sz="0" w:space="0" w:color="auto"/>
                    <w:left w:val="none" w:sz="0" w:space="0" w:color="auto"/>
                    <w:bottom w:val="none" w:sz="0" w:space="0" w:color="auto"/>
                    <w:right w:val="none" w:sz="0" w:space="0" w:color="auto"/>
                  </w:divBdr>
                  <w:divsChild>
                    <w:div w:id="22564222">
                      <w:marLeft w:val="0"/>
                      <w:marRight w:val="0"/>
                      <w:marTop w:val="0"/>
                      <w:marBottom w:val="0"/>
                      <w:divBdr>
                        <w:top w:val="none" w:sz="0" w:space="0" w:color="auto"/>
                        <w:left w:val="none" w:sz="0" w:space="0" w:color="auto"/>
                        <w:bottom w:val="none" w:sz="0" w:space="0" w:color="auto"/>
                        <w:right w:val="none" w:sz="0" w:space="0" w:color="auto"/>
                      </w:divBdr>
                      <w:divsChild>
                        <w:div w:id="168775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40579">
                  <w:marLeft w:val="0"/>
                  <w:marRight w:val="0"/>
                  <w:marTop w:val="0"/>
                  <w:marBottom w:val="0"/>
                  <w:divBdr>
                    <w:top w:val="none" w:sz="0" w:space="0" w:color="auto"/>
                    <w:left w:val="none" w:sz="0" w:space="0" w:color="auto"/>
                    <w:bottom w:val="none" w:sz="0" w:space="0" w:color="auto"/>
                    <w:right w:val="none" w:sz="0" w:space="0" w:color="auto"/>
                  </w:divBdr>
                  <w:divsChild>
                    <w:div w:id="1406802288">
                      <w:marLeft w:val="0"/>
                      <w:marRight w:val="0"/>
                      <w:marTop w:val="0"/>
                      <w:marBottom w:val="0"/>
                      <w:divBdr>
                        <w:top w:val="none" w:sz="0" w:space="0" w:color="auto"/>
                        <w:left w:val="none" w:sz="0" w:space="0" w:color="auto"/>
                        <w:bottom w:val="none" w:sz="0" w:space="0" w:color="auto"/>
                        <w:right w:val="none" w:sz="0" w:space="0" w:color="auto"/>
                      </w:divBdr>
                      <w:divsChild>
                        <w:div w:id="14837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1625">
                  <w:marLeft w:val="0"/>
                  <w:marRight w:val="0"/>
                  <w:marTop w:val="0"/>
                  <w:marBottom w:val="0"/>
                  <w:divBdr>
                    <w:top w:val="none" w:sz="0" w:space="0" w:color="auto"/>
                    <w:left w:val="none" w:sz="0" w:space="0" w:color="auto"/>
                    <w:bottom w:val="none" w:sz="0" w:space="0" w:color="auto"/>
                    <w:right w:val="none" w:sz="0" w:space="0" w:color="auto"/>
                  </w:divBdr>
                </w:div>
                <w:div w:id="935862595">
                  <w:marLeft w:val="0"/>
                  <w:marRight w:val="0"/>
                  <w:marTop w:val="0"/>
                  <w:marBottom w:val="0"/>
                  <w:divBdr>
                    <w:top w:val="none" w:sz="0" w:space="0" w:color="auto"/>
                    <w:left w:val="none" w:sz="0" w:space="0" w:color="auto"/>
                    <w:bottom w:val="none" w:sz="0" w:space="0" w:color="auto"/>
                    <w:right w:val="none" w:sz="0" w:space="0" w:color="auto"/>
                  </w:divBdr>
                  <w:divsChild>
                    <w:div w:id="297149544">
                      <w:marLeft w:val="0"/>
                      <w:marRight w:val="0"/>
                      <w:marTop w:val="0"/>
                      <w:marBottom w:val="0"/>
                      <w:divBdr>
                        <w:top w:val="none" w:sz="0" w:space="0" w:color="auto"/>
                        <w:left w:val="none" w:sz="0" w:space="0" w:color="auto"/>
                        <w:bottom w:val="none" w:sz="0" w:space="0" w:color="auto"/>
                        <w:right w:val="none" w:sz="0" w:space="0" w:color="auto"/>
                      </w:divBdr>
                    </w:div>
                  </w:divsChild>
                </w:div>
                <w:div w:id="177425079">
                  <w:marLeft w:val="0"/>
                  <w:marRight w:val="0"/>
                  <w:marTop w:val="0"/>
                  <w:marBottom w:val="0"/>
                  <w:divBdr>
                    <w:top w:val="none" w:sz="0" w:space="0" w:color="auto"/>
                    <w:left w:val="none" w:sz="0" w:space="0" w:color="auto"/>
                    <w:bottom w:val="none" w:sz="0" w:space="0" w:color="auto"/>
                    <w:right w:val="none" w:sz="0" w:space="0" w:color="auto"/>
                  </w:divBdr>
                  <w:divsChild>
                    <w:div w:id="292059778">
                      <w:marLeft w:val="0"/>
                      <w:marRight w:val="0"/>
                      <w:marTop w:val="0"/>
                      <w:marBottom w:val="0"/>
                      <w:divBdr>
                        <w:top w:val="none" w:sz="0" w:space="0" w:color="auto"/>
                        <w:left w:val="none" w:sz="0" w:space="0" w:color="auto"/>
                        <w:bottom w:val="none" w:sz="0" w:space="0" w:color="auto"/>
                        <w:right w:val="none" w:sz="0" w:space="0" w:color="auto"/>
                      </w:divBdr>
                      <w:divsChild>
                        <w:div w:id="4665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26058">
                  <w:marLeft w:val="0"/>
                  <w:marRight w:val="0"/>
                  <w:marTop w:val="0"/>
                  <w:marBottom w:val="0"/>
                  <w:divBdr>
                    <w:top w:val="none" w:sz="0" w:space="0" w:color="auto"/>
                    <w:left w:val="none" w:sz="0" w:space="0" w:color="auto"/>
                    <w:bottom w:val="none" w:sz="0" w:space="0" w:color="auto"/>
                    <w:right w:val="none" w:sz="0" w:space="0" w:color="auto"/>
                  </w:divBdr>
                  <w:divsChild>
                    <w:div w:id="1190485214">
                      <w:marLeft w:val="0"/>
                      <w:marRight w:val="0"/>
                      <w:marTop w:val="0"/>
                      <w:marBottom w:val="0"/>
                      <w:divBdr>
                        <w:top w:val="none" w:sz="0" w:space="0" w:color="auto"/>
                        <w:left w:val="none" w:sz="0" w:space="0" w:color="auto"/>
                        <w:bottom w:val="none" w:sz="0" w:space="0" w:color="auto"/>
                        <w:right w:val="none" w:sz="0" w:space="0" w:color="auto"/>
                      </w:divBdr>
                      <w:divsChild>
                        <w:div w:id="166913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59250">
                  <w:marLeft w:val="0"/>
                  <w:marRight w:val="0"/>
                  <w:marTop w:val="0"/>
                  <w:marBottom w:val="0"/>
                  <w:divBdr>
                    <w:top w:val="none" w:sz="0" w:space="0" w:color="auto"/>
                    <w:left w:val="none" w:sz="0" w:space="0" w:color="auto"/>
                    <w:bottom w:val="none" w:sz="0" w:space="0" w:color="auto"/>
                    <w:right w:val="none" w:sz="0" w:space="0" w:color="auto"/>
                  </w:divBdr>
                </w:div>
                <w:div w:id="1125658958">
                  <w:marLeft w:val="0"/>
                  <w:marRight w:val="0"/>
                  <w:marTop w:val="0"/>
                  <w:marBottom w:val="0"/>
                  <w:divBdr>
                    <w:top w:val="none" w:sz="0" w:space="0" w:color="auto"/>
                    <w:left w:val="none" w:sz="0" w:space="0" w:color="auto"/>
                    <w:bottom w:val="none" w:sz="0" w:space="0" w:color="auto"/>
                    <w:right w:val="none" w:sz="0" w:space="0" w:color="auto"/>
                  </w:divBdr>
                  <w:divsChild>
                    <w:div w:id="1493907044">
                      <w:marLeft w:val="0"/>
                      <w:marRight w:val="0"/>
                      <w:marTop w:val="0"/>
                      <w:marBottom w:val="0"/>
                      <w:divBdr>
                        <w:top w:val="none" w:sz="0" w:space="0" w:color="auto"/>
                        <w:left w:val="none" w:sz="0" w:space="0" w:color="auto"/>
                        <w:bottom w:val="none" w:sz="0" w:space="0" w:color="auto"/>
                        <w:right w:val="none" w:sz="0" w:space="0" w:color="auto"/>
                      </w:divBdr>
                    </w:div>
                  </w:divsChild>
                </w:div>
                <w:div w:id="1427917007">
                  <w:marLeft w:val="0"/>
                  <w:marRight w:val="0"/>
                  <w:marTop w:val="0"/>
                  <w:marBottom w:val="0"/>
                  <w:divBdr>
                    <w:top w:val="none" w:sz="0" w:space="0" w:color="auto"/>
                    <w:left w:val="none" w:sz="0" w:space="0" w:color="auto"/>
                    <w:bottom w:val="none" w:sz="0" w:space="0" w:color="auto"/>
                    <w:right w:val="none" w:sz="0" w:space="0" w:color="auto"/>
                  </w:divBdr>
                  <w:divsChild>
                    <w:div w:id="806166085">
                      <w:marLeft w:val="0"/>
                      <w:marRight w:val="0"/>
                      <w:marTop w:val="0"/>
                      <w:marBottom w:val="0"/>
                      <w:divBdr>
                        <w:top w:val="none" w:sz="0" w:space="0" w:color="auto"/>
                        <w:left w:val="none" w:sz="0" w:space="0" w:color="auto"/>
                        <w:bottom w:val="none" w:sz="0" w:space="0" w:color="auto"/>
                        <w:right w:val="none" w:sz="0" w:space="0" w:color="auto"/>
                      </w:divBdr>
                      <w:divsChild>
                        <w:div w:id="27048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528146">
                  <w:marLeft w:val="0"/>
                  <w:marRight w:val="0"/>
                  <w:marTop w:val="0"/>
                  <w:marBottom w:val="0"/>
                  <w:divBdr>
                    <w:top w:val="none" w:sz="0" w:space="0" w:color="auto"/>
                    <w:left w:val="none" w:sz="0" w:space="0" w:color="auto"/>
                    <w:bottom w:val="none" w:sz="0" w:space="0" w:color="auto"/>
                    <w:right w:val="none" w:sz="0" w:space="0" w:color="auto"/>
                  </w:divBdr>
                  <w:divsChild>
                    <w:div w:id="1461072217">
                      <w:marLeft w:val="0"/>
                      <w:marRight w:val="0"/>
                      <w:marTop w:val="0"/>
                      <w:marBottom w:val="0"/>
                      <w:divBdr>
                        <w:top w:val="none" w:sz="0" w:space="0" w:color="auto"/>
                        <w:left w:val="none" w:sz="0" w:space="0" w:color="auto"/>
                        <w:bottom w:val="none" w:sz="0" w:space="0" w:color="auto"/>
                        <w:right w:val="none" w:sz="0" w:space="0" w:color="auto"/>
                      </w:divBdr>
                      <w:divsChild>
                        <w:div w:id="157130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3911">
                  <w:marLeft w:val="0"/>
                  <w:marRight w:val="0"/>
                  <w:marTop w:val="0"/>
                  <w:marBottom w:val="0"/>
                  <w:divBdr>
                    <w:top w:val="none" w:sz="0" w:space="0" w:color="auto"/>
                    <w:left w:val="none" w:sz="0" w:space="0" w:color="auto"/>
                    <w:bottom w:val="none" w:sz="0" w:space="0" w:color="auto"/>
                    <w:right w:val="none" w:sz="0" w:space="0" w:color="auto"/>
                  </w:divBdr>
                </w:div>
                <w:div w:id="1014768774">
                  <w:marLeft w:val="0"/>
                  <w:marRight w:val="0"/>
                  <w:marTop w:val="0"/>
                  <w:marBottom w:val="0"/>
                  <w:divBdr>
                    <w:top w:val="none" w:sz="0" w:space="0" w:color="auto"/>
                    <w:left w:val="none" w:sz="0" w:space="0" w:color="auto"/>
                    <w:bottom w:val="none" w:sz="0" w:space="0" w:color="auto"/>
                    <w:right w:val="none" w:sz="0" w:space="0" w:color="auto"/>
                  </w:divBdr>
                  <w:divsChild>
                    <w:div w:id="1253201591">
                      <w:marLeft w:val="0"/>
                      <w:marRight w:val="0"/>
                      <w:marTop w:val="0"/>
                      <w:marBottom w:val="0"/>
                      <w:divBdr>
                        <w:top w:val="none" w:sz="0" w:space="0" w:color="auto"/>
                        <w:left w:val="none" w:sz="0" w:space="0" w:color="auto"/>
                        <w:bottom w:val="none" w:sz="0" w:space="0" w:color="auto"/>
                        <w:right w:val="none" w:sz="0" w:space="0" w:color="auto"/>
                      </w:divBdr>
                    </w:div>
                  </w:divsChild>
                </w:div>
                <w:div w:id="972053319">
                  <w:marLeft w:val="0"/>
                  <w:marRight w:val="0"/>
                  <w:marTop w:val="0"/>
                  <w:marBottom w:val="0"/>
                  <w:divBdr>
                    <w:top w:val="none" w:sz="0" w:space="0" w:color="auto"/>
                    <w:left w:val="none" w:sz="0" w:space="0" w:color="auto"/>
                    <w:bottom w:val="none" w:sz="0" w:space="0" w:color="auto"/>
                    <w:right w:val="none" w:sz="0" w:space="0" w:color="auto"/>
                  </w:divBdr>
                  <w:divsChild>
                    <w:div w:id="1583559608">
                      <w:marLeft w:val="0"/>
                      <w:marRight w:val="0"/>
                      <w:marTop w:val="0"/>
                      <w:marBottom w:val="0"/>
                      <w:divBdr>
                        <w:top w:val="none" w:sz="0" w:space="0" w:color="auto"/>
                        <w:left w:val="none" w:sz="0" w:space="0" w:color="auto"/>
                        <w:bottom w:val="none" w:sz="0" w:space="0" w:color="auto"/>
                        <w:right w:val="none" w:sz="0" w:space="0" w:color="auto"/>
                      </w:divBdr>
                      <w:divsChild>
                        <w:div w:id="7014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803824">
                  <w:marLeft w:val="0"/>
                  <w:marRight w:val="0"/>
                  <w:marTop w:val="0"/>
                  <w:marBottom w:val="0"/>
                  <w:divBdr>
                    <w:top w:val="none" w:sz="0" w:space="0" w:color="auto"/>
                    <w:left w:val="none" w:sz="0" w:space="0" w:color="auto"/>
                    <w:bottom w:val="none" w:sz="0" w:space="0" w:color="auto"/>
                    <w:right w:val="none" w:sz="0" w:space="0" w:color="auto"/>
                  </w:divBdr>
                  <w:divsChild>
                    <w:div w:id="822550588">
                      <w:marLeft w:val="0"/>
                      <w:marRight w:val="0"/>
                      <w:marTop w:val="0"/>
                      <w:marBottom w:val="0"/>
                      <w:divBdr>
                        <w:top w:val="none" w:sz="0" w:space="0" w:color="auto"/>
                        <w:left w:val="none" w:sz="0" w:space="0" w:color="auto"/>
                        <w:bottom w:val="none" w:sz="0" w:space="0" w:color="auto"/>
                        <w:right w:val="none" w:sz="0" w:space="0" w:color="auto"/>
                      </w:divBdr>
                      <w:divsChild>
                        <w:div w:id="119422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830532">
                  <w:marLeft w:val="0"/>
                  <w:marRight w:val="0"/>
                  <w:marTop w:val="0"/>
                  <w:marBottom w:val="0"/>
                  <w:divBdr>
                    <w:top w:val="none" w:sz="0" w:space="0" w:color="auto"/>
                    <w:left w:val="none" w:sz="0" w:space="0" w:color="auto"/>
                    <w:bottom w:val="none" w:sz="0" w:space="0" w:color="auto"/>
                    <w:right w:val="none" w:sz="0" w:space="0" w:color="auto"/>
                  </w:divBdr>
                </w:div>
                <w:div w:id="690686587">
                  <w:marLeft w:val="0"/>
                  <w:marRight w:val="0"/>
                  <w:marTop w:val="0"/>
                  <w:marBottom w:val="0"/>
                  <w:divBdr>
                    <w:top w:val="none" w:sz="0" w:space="0" w:color="auto"/>
                    <w:left w:val="none" w:sz="0" w:space="0" w:color="auto"/>
                    <w:bottom w:val="none" w:sz="0" w:space="0" w:color="auto"/>
                    <w:right w:val="none" w:sz="0" w:space="0" w:color="auto"/>
                  </w:divBdr>
                  <w:divsChild>
                    <w:div w:id="1647054683">
                      <w:marLeft w:val="0"/>
                      <w:marRight w:val="0"/>
                      <w:marTop w:val="0"/>
                      <w:marBottom w:val="0"/>
                      <w:divBdr>
                        <w:top w:val="none" w:sz="0" w:space="0" w:color="auto"/>
                        <w:left w:val="none" w:sz="0" w:space="0" w:color="auto"/>
                        <w:bottom w:val="none" w:sz="0" w:space="0" w:color="auto"/>
                        <w:right w:val="none" w:sz="0" w:space="0" w:color="auto"/>
                      </w:divBdr>
                    </w:div>
                  </w:divsChild>
                </w:div>
                <w:div w:id="562637741">
                  <w:marLeft w:val="0"/>
                  <w:marRight w:val="0"/>
                  <w:marTop w:val="0"/>
                  <w:marBottom w:val="0"/>
                  <w:divBdr>
                    <w:top w:val="none" w:sz="0" w:space="0" w:color="auto"/>
                    <w:left w:val="none" w:sz="0" w:space="0" w:color="auto"/>
                    <w:bottom w:val="none" w:sz="0" w:space="0" w:color="auto"/>
                    <w:right w:val="none" w:sz="0" w:space="0" w:color="auto"/>
                  </w:divBdr>
                  <w:divsChild>
                    <w:div w:id="1728144288">
                      <w:marLeft w:val="0"/>
                      <w:marRight w:val="0"/>
                      <w:marTop w:val="0"/>
                      <w:marBottom w:val="0"/>
                      <w:divBdr>
                        <w:top w:val="none" w:sz="0" w:space="0" w:color="auto"/>
                        <w:left w:val="none" w:sz="0" w:space="0" w:color="auto"/>
                        <w:bottom w:val="none" w:sz="0" w:space="0" w:color="auto"/>
                        <w:right w:val="none" w:sz="0" w:space="0" w:color="auto"/>
                      </w:divBdr>
                      <w:divsChild>
                        <w:div w:id="21582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91617">
                  <w:marLeft w:val="0"/>
                  <w:marRight w:val="0"/>
                  <w:marTop w:val="0"/>
                  <w:marBottom w:val="0"/>
                  <w:divBdr>
                    <w:top w:val="none" w:sz="0" w:space="0" w:color="auto"/>
                    <w:left w:val="none" w:sz="0" w:space="0" w:color="auto"/>
                    <w:bottom w:val="none" w:sz="0" w:space="0" w:color="auto"/>
                    <w:right w:val="none" w:sz="0" w:space="0" w:color="auto"/>
                  </w:divBdr>
                  <w:divsChild>
                    <w:div w:id="1008482713">
                      <w:marLeft w:val="0"/>
                      <w:marRight w:val="0"/>
                      <w:marTop w:val="0"/>
                      <w:marBottom w:val="0"/>
                      <w:divBdr>
                        <w:top w:val="none" w:sz="0" w:space="0" w:color="auto"/>
                        <w:left w:val="none" w:sz="0" w:space="0" w:color="auto"/>
                        <w:bottom w:val="none" w:sz="0" w:space="0" w:color="auto"/>
                        <w:right w:val="none" w:sz="0" w:space="0" w:color="auto"/>
                      </w:divBdr>
                      <w:divsChild>
                        <w:div w:id="86949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582">
                  <w:marLeft w:val="0"/>
                  <w:marRight w:val="0"/>
                  <w:marTop w:val="0"/>
                  <w:marBottom w:val="0"/>
                  <w:divBdr>
                    <w:top w:val="none" w:sz="0" w:space="0" w:color="auto"/>
                    <w:left w:val="none" w:sz="0" w:space="0" w:color="auto"/>
                    <w:bottom w:val="none" w:sz="0" w:space="0" w:color="auto"/>
                    <w:right w:val="none" w:sz="0" w:space="0" w:color="auto"/>
                  </w:divBdr>
                </w:div>
                <w:div w:id="1122572330">
                  <w:marLeft w:val="0"/>
                  <w:marRight w:val="0"/>
                  <w:marTop w:val="0"/>
                  <w:marBottom w:val="0"/>
                  <w:divBdr>
                    <w:top w:val="none" w:sz="0" w:space="0" w:color="auto"/>
                    <w:left w:val="none" w:sz="0" w:space="0" w:color="auto"/>
                    <w:bottom w:val="none" w:sz="0" w:space="0" w:color="auto"/>
                    <w:right w:val="none" w:sz="0" w:space="0" w:color="auto"/>
                  </w:divBdr>
                  <w:divsChild>
                    <w:div w:id="1939868231">
                      <w:marLeft w:val="0"/>
                      <w:marRight w:val="0"/>
                      <w:marTop w:val="0"/>
                      <w:marBottom w:val="0"/>
                      <w:divBdr>
                        <w:top w:val="none" w:sz="0" w:space="0" w:color="auto"/>
                        <w:left w:val="none" w:sz="0" w:space="0" w:color="auto"/>
                        <w:bottom w:val="none" w:sz="0" w:space="0" w:color="auto"/>
                        <w:right w:val="none" w:sz="0" w:space="0" w:color="auto"/>
                      </w:divBdr>
                    </w:div>
                  </w:divsChild>
                </w:div>
                <w:div w:id="820853222">
                  <w:marLeft w:val="0"/>
                  <w:marRight w:val="0"/>
                  <w:marTop w:val="0"/>
                  <w:marBottom w:val="0"/>
                  <w:divBdr>
                    <w:top w:val="none" w:sz="0" w:space="0" w:color="auto"/>
                    <w:left w:val="none" w:sz="0" w:space="0" w:color="auto"/>
                    <w:bottom w:val="none" w:sz="0" w:space="0" w:color="auto"/>
                    <w:right w:val="none" w:sz="0" w:space="0" w:color="auto"/>
                  </w:divBdr>
                  <w:divsChild>
                    <w:div w:id="624579174">
                      <w:marLeft w:val="0"/>
                      <w:marRight w:val="0"/>
                      <w:marTop w:val="0"/>
                      <w:marBottom w:val="0"/>
                      <w:divBdr>
                        <w:top w:val="none" w:sz="0" w:space="0" w:color="auto"/>
                        <w:left w:val="none" w:sz="0" w:space="0" w:color="auto"/>
                        <w:bottom w:val="none" w:sz="0" w:space="0" w:color="auto"/>
                        <w:right w:val="none" w:sz="0" w:space="0" w:color="auto"/>
                      </w:divBdr>
                      <w:divsChild>
                        <w:div w:id="3888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42653">
                  <w:marLeft w:val="0"/>
                  <w:marRight w:val="0"/>
                  <w:marTop w:val="0"/>
                  <w:marBottom w:val="0"/>
                  <w:divBdr>
                    <w:top w:val="none" w:sz="0" w:space="0" w:color="auto"/>
                    <w:left w:val="none" w:sz="0" w:space="0" w:color="auto"/>
                    <w:bottom w:val="none" w:sz="0" w:space="0" w:color="auto"/>
                    <w:right w:val="none" w:sz="0" w:space="0" w:color="auto"/>
                  </w:divBdr>
                  <w:divsChild>
                    <w:div w:id="62601678">
                      <w:marLeft w:val="0"/>
                      <w:marRight w:val="0"/>
                      <w:marTop w:val="0"/>
                      <w:marBottom w:val="0"/>
                      <w:divBdr>
                        <w:top w:val="none" w:sz="0" w:space="0" w:color="auto"/>
                        <w:left w:val="none" w:sz="0" w:space="0" w:color="auto"/>
                        <w:bottom w:val="none" w:sz="0" w:space="0" w:color="auto"/>
                        <w:right w:val="none" w:sz="0" w:space="0" w:color="auto"/>
                      </w:divBdr>
                      <w:divsChild>
                        <w:div w:id="105388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132612">
                  <w:marLeft w:val="0"/>
                  <w:marRight w:val="0"/>
                  <w:marTop w:val="0"/>
                  <w:marBottom w:val="0"/>
                  <w:divBdr>
                    <w:top w:val="none" w:sz="0" w:space="0" w:color="auto"/>
                    <w:left w:val="none" w:sz="0" w:space="0" w:color="auto"/>
                    <w:bottom w:val="none" w:sz="0" w:space="0" w:color="auto"/>
                    <w:right w:val="none" w:sz="0" w:space="0" w:color="auto"/>
                  </w:divBdr>
                </w:div>
                <w:div w:id="109131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2019-04-07T16:35:00Z</dcterms:created>
  <dcterms:modified xsi:type="dcterms:W3CDTF">2019-04-07T16:39:00Z</dcterms:modified>
</cp:coreProperties>
</file>